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1EAC" w14:textId="77777777" w:rsidR="00877CB4" w:rsidRDefault="00877CB4" w:rsidP="006D4960">
      <w:pPr>
        <w:pStyle w:val="NoSpacing"/>
        <w:ind w:firstLine="0"/>
        <w:rPr>
          <w:rFonts w:asciiTheme="minorHAnsi" w:hAnsiTheme="minorHAnsi" w:cstheme="minorHAnsi"/>
          <w:b/>
          <w:bCs/>
          <w:color w:val="002060"/>
          <w:lang w:val="ro-RO"/>
        </w:rPr>
      </w:pPr>
    </w:p>
    <w:p w14:paraId="33A80CBD" w14:textId="77777777" w:rsidR="00877CB4" w:rsidRDefault="00877CB4" w:rsidP="006D4960">
      <w:pPr>
        <w:pStyle w:val="NoSpacing"/>
        <w:ind w:firstLine="0"/>
        <w:rPr>
          <w:rFonts w:asciiTheme="minorHAnsi" w:hAnsiTheme="minorHAnsi" w:cstheme="minorHAnsi"/>
          <w:b/>
          <w:bCs/>
          <w:color w:val="002060"/>
          <w:lang w:val="ro-RO"/>
        </w:rPr>
      </w:pPr>
    </w:p>
    <w:p w14:paraId="7D8A3F91" w14:textId="5AA19974" w:rsidR="00A91E26" w:rsidRPr="00C7068E" w:rsidRDefault="00A91E26" w:rsidP="00A91E26">
      <w:pPr>
        <w:pStyle w:val="NoSpacing"/>
        <w:spacing w:line="276" w:lineRule="auto"/>
        <w:ind w:firstLine="0"/>
        <w:rPr>
          <w:rFonts w:asciiTheme="minorHAnsi" w:hAnsiTheme="minorHAnsi" w:cstheme="minorHAnsi"/>
          <w:b/>
          <w:bCs/>
          <w:color w:val="002060"/>
          <w:lang w:val="ro-RO"/>
        </w:rPr>
      </w:pPr>
      <w:r w:rsidRPr="00C7068E">
        <w:rPr>
          <w:rFonts w:asciiTheme="minorHAnsi" w:hAnsiTheme="minorHAnsi" w:cstheme="minorHAnsi"/>
          <w:b/>
          <w:bCs/>
          <w:color w:val="002060"/>
          <w:lang w:val="ro-RO"/>
        </w:rPr>
        <w:t>Nr.</w:t>
      </w:r>
      <w:r w:rsidR="007C003A">
        <w:rPr>
          <w:rFonts w:asciiTheme="minorHAnsi" w:hAnsiTheme="minorHAnsi" w:cstheme="minorHAnsi"/>
          <w:b/>
          <w:bCs/>
          <w:color w:val="002060"/>
          <w:lang w:val="ro-RO"/>
        </w:rPr>
        <w:t xml:space="preserve"> </w:t>
      </w:r>
      <w:r w:rsidR="00BC3054">
        <w:rPr>
          <w:rFonts w:asciiTheme="minorHAnsi" w:hAnsiTheme="minorHAnsi" w:cstheme="minorHAnsi"/>
          <w:b/>
          <w:bCs/>
          <w:color w:val="002060"/>
          <w:lang w:val="ro-RO"/>
        </w:rPr>
        <w:t>1731/22.05.2025</w:t>
      </w:r>
      <w:r w:rsidRPr="00C7068E">
        <w:rPr>
          <w:rFonts w:asciiTheme="minorHAnsi" w:hAnsiTheme="minorHAnsi" w:cstheme="minorHAnsi"/>
          <w:b/>
          <w:bCs/>
          <w:color w:val="002060"/>
          <w:lang w:val="ro-RO"/>
        </w:rPr>
        <w:t xml:space="preserve">                                   </w:t>
      </w:r>
    </w:p>
    <w:p w14:paraId="008A4A8F" w14:textId="7B03C6AE" w:rsidR="00A91E26" w:rsidRDefault="00A91E26" w:rsidP="0031251A">
      <w:pPr>
        <w:pStyle w:val="NoSpacing"/>
        <w:ind w:firstLine="0"/>
        <w:rPr>
          <w:rFonts w:asciiTheme="minorHAnsi" w:hAnsiTheme="minorHAnsi" w:cstheme="minorHAnsi"/>
          <w:b/>
          <w:bCs/>
          <w:color w:val="002060"/>
          <w:sz w:val="26"/>
          <w:szCs w:val="26"/>
          <w:lang w:val="ro-RO"/>
        </w:rPr>
      </w:pPr>
      <w:r>
        <w:rPr>
          <w:rFonts w:asciiTheme="minorHAnsi" w:hAnsiTheme="minorHAnsi" w:cstheme="minorHAnsi"/>
          <w:b/>
          <w:bCs/>
          <w:color w:val="002060"/>
          <w:sz w:val="26"/>
          <w:szCs w:val="26"/>
          <w:lang w:val="ro-RO"/>
        </w:rPr>
        <w:t xml:space="preserve">                                 </w:t>
      </w:r>
      <w:r w:rsidRPr="00C7068E">
        <w:rPr>
          <w:rFonts w:asciiTheme="minorHAnsi" w:hAnsiTheme="minorHAnsi" w:cstheme="minorHAnsi"/>
          <w:b/>
          <w:bCs/>
          <w:color w:val="002060"/>
          <w:sz w:val="26"/>
          <w:szCs w:val="26"/>
          <w:lang w:val="ro-RO"/>
        </w:rPr>
        <w:t xml:space="preserve">                                                                                       </w:t>
      </w:r>
      <w:r>
        <w:rPr>
          <w:rFonts w:asciiTheme="minorHAnsi" w:hAnsiTheme="minorHAnsi" w:cstheme="minorHAnsi"/>
          <w:b/>
          <w:bCs/>
          <w:color w:val="002060"/>
          <w:sz w:val="26"/>
          <w:szCs w:val="26"/>
          <w:lang w:val="ro-RO"/>
        </w:rPr>
        <w:t xml:space="preserve">  </w:t>
      </w:r>
      <w:r w:rsidRPr="00C7068E">
        <w:rPr>
          <w:rFonts w:asciiTheme="minorHAnsi" w:hAnsiTheme="minorHAnsi" w:cstheme="minorHAnsi"/>
          <w:b/>
          <w:bCs/>
          <w:color w:val="002060"/>
          <w:sz w:val="26"/>
          <w:szCs w:val="26"/>
          <w:lang w:val="ro-RO"/>
        </w:rPr>
        <w:t xml:space="preserve"> </w:t>
      </w:r>
    </w:p>
    <w:p w14:paraId="0589C40F" w14:textId="77777777" w:rsidR="0031251A" w:rsidRPr="00C7068E" w:rsidRDefault="0031251A" w:rsidP="0031251A">
      <w:pPr>
        <w:pStyle w:val="NoSpacing"/>
        <w:ind w:firstLine="0"/>
        <w:rPr>
          <w:rFonts w:asciiTheme="minorHAnsi" w:hAnsiTheme="minorHAnsi" w:cstheme="minorHAnsi"/>
          <w:b/>
          <w:color w:val="002060"/>
          <w:sz w:val="26"/>
          <w:szCs w:val="26"/>
          <w:lang w:val="ro-RO"/>
        </w:rPr>
      </w:pPr>
    </w:p>
    <w:p w14:paraId="545B04C6" w14:textId="77777777" w:rsidR="00A91E26" w:rsidRDefault="00A91E26" w:rsidP="00A91E26">
      <w:pPr>
        <w:tabs>
          <w:tab w:val="left" w:pos="8280"/>
        </w:tabs>
        <w:rPr>
          <w:rFonts w:cstheme="minorHAnsi"/>
          <w:b/>
          <w:color w:val="002060"/>
          <w:sz w:val="24"/>
          <w:szCs w:val="24"/>
        </w:rPr>
      </w:pPr>
      <w:r w:rsidRPr="00C7068E">
        <w:rPr>
          <w:rFonts w:cstheme="minorHAnsi"/>
          <w:b/>
          <w:color w:val="002060"/>
          <w:sz w:val="24"/>
          <w:szCs w:val="24"/>
        </w:rPr>
        <w:t xml:space="preserve">                                            </w:t>
      </w:r>
    </w:p>
    <w:p w14:paraId="42D2FBF1" w14:textId="77777777" w:rsidR="00A91E26" w:rsidRPr="00C7068E" w:rsidRDefault="00A91E26" w:rsidP="00A91E26">
      <w:pPr>
        <w:tabs>
          <w:tab w:val="left" w:pos="8280"/>
        </w:tabs>
        <w:rPr>
          <w:rFonts w:cstheme="minorHAnsi"/>
          <w:b/>
          <w:color w:val="002060"/>
          <w:sz w:val="24"/>
          <w:szCs w:val="24"/>
        </w:rPr>
      </w:pPr>
    </w:p>
    <w:p w14:paraId="331833F4" w14:textId="77777777" w:rsidR="00A91E26" w:rsidRPr="003C1597" w:rsidRDefault="00A91E26" w:rsidP="00A91E26">
      <w:pPr>
        <w:jc w:val="center"/>
        <w:rPr>
          <w:rFonts w:cstheme="minorHAnsi"/>
          <w:b/>
          <w:i/>
          <w:color w:val="002060"/>
          <w:sz w:val="26"/>
          <w:szCs w:val="26"/>
        </w:rPr>
      </w:pPr>
      <w:r w:rsidRPr="003C1597">
        <w:rPr>
          <w:rFonts w:cstheme="minorHAnsi"/>
          <w:b/>
          <w:i/>
          <w:color w:val="002060"/>
          <w:sz w:val="26"/>
          <w:szCs w:val="26"/>
        </w:rPr>
        <w:t>ANUNȚ</w:t>
      </w:r>
    </w:p>
    <w:p w14:paraId="428DE498" w14:textId="77777777" w:rsidR="00A91E26" w:rsidRPr="003C1597" w:rsidRDefault="00A91E26" w:rsidP="00A91E26">
      <w:pPr>
        <w:pStyle w:val="NoSpacing"/>
        <w:spacing w:line="276" w:lineRule="auto"/>
        <w:ind w:firstLine="0"/>
        <w:jc w:val="center"/>
        <w:rPr>
          <w:rFonts w:asciiTheme="minorHAnsi" w:hAnsiTheme="minorHAnsi" w:cstheme="minorHAnsi"/>
          <w:b/>
          <w:bCs/>
          <w:i/>
          <w:color w:val="002060"/>
          <w:sz w:val="26"/>
          <w:szCs w:val="26"/>
          <w:lang w:val="ro-RO"/>
        </w:rPr>
      </w:pPr>
      <w:r w:rsidRPr="003C1597">
        <w:rPr>
          <w:rFonts w:asciiTheme="minorHAnsi" w:hAnsiTheme="minorHAnsi" w:cstheme="minorHAnsi"/>
          <w:b/>
          <w:i/>
          <w:color w:val="002060"/>
          <w:sz w:val="26"/>
          <w:szCs w:val="26"/>
          <w:lang w:val="ro-RO"/>
        </w:rPr>
        <w:t xml:space="preserve"> privind depunerea dosarelor de candidatură pentru dobândirea calității de consilier de etică </w:t>
      </w:r>
      <w:r w:rsidRPr="003C1597">
        <w:rPr>
          <w:rFonts w:asciiTheme="minorHAnsi" w:eastAsia="Calibri" w:hAnsiTheme="minorHAnsi" w:cstheme="minorHAnsi"/>
          <w:b/>
          <w:bCs/>
          <w:i/>
          <w:color w:val="002060"/>
          <w:sz w:val="26"/>
          <w:szCs w:val="26"/>
          <w:lang w:val="ro-RO"/>
        </w:rPr>
        <w:t xml:space="preserve">la nivelul </w:t>
      </w:r>
      <w:bookmarkStart w:id="0" w:name="_Hlk198542119"/>
      <w:r w:rsidRPr="003C1597">
        <w:rPr>
          <w:rFonts w:asciiTheme="minorHAnsi" w:eastAsia="Calibri" w:hAnsiTheme="minorHAnsi" w:cstheme="minorHAnsi"/>
          <w:b/>
          <w:bCs/>
          <w:i/>
          <w:color w:val="002060"/>
          <w:sz w:val="26"/>
          <w:szCs w:val="26"/>
          <w:lang w:val="ro-RO"/>
        </w:rPr>
        <w:t xml:space="preserve">aparatului de specialitate al Primarului Sectorului 1 și la nivelul </w:t>
      </w:r>
      <w:r w:rsidRPr="003C1597">
        <w:rPr>
          <w:rFonts w:asciiTheme="minorHAnsi" w:hAnsiTheme="minorHAnsi" w:cstheme="minorHAnsi"/>
          <w:b/>
          <w:bCs/>
          <w:i/>
          <w:color w:val="002060"/>
          <w:sz w:val="26"/>
          <w:szCs w:val="26"/>
          <w:lang w:val="ro-RO"/>
        </w:rPr>
        <w:t>instituției subordonate Consiliului Local Sector 1 – Direcția Publică de Evidență a Persoanelor și Stare Civilă Sector 1</w:t>
      </w:r>
    </w:p>
    <w:bookmarkEnd w:id="0"/>
    <w:p w14:paraId="58876399" w14:textId="77777777" w:rsidR="00A91E26" w:rsidRPr="00C7068E" w:rsidRDefault="00A91E26" w:rsidP="00A91E26">
      <w:pPr>
        <w:jc w:val="center"/>
        <w:rPr>
          <w:rFonts w:cstheme="minorHAnsi"/>
          <w:b/>
          <w:i/>
          <w:color w:val="002060"/>
          <w:sz w:val="24"/>
          <w:szCs w:val="24"/>
        </w:rPr>
      </w:pPr>
    </w:p>
    <w:p w14:paraId="5D04D041" w14:textId="77777777" w:rsidR="00A91E26" w:rsidRDefault="00A91E26" w:rsidP="00A91E26">
      <w:pPr>
        <w:spacing w:after="0"/>
        <w:ind w:firstLine="1134"/>
        <w:jc w:val="both"/>
        <w:rPr>
          <w:rFonts w:cstheme="minorHAnsi"/>
          <w:color w:val="002060"/>
          <w:sz w:val="24"/>
          <w:szCs w:val="24"/>
        </w:rPr>
      </w:pPr>
      <w:r w:rsidRPr="00C7068E">
        <w:rPr>
          <w:rFonts w:cstheme="minorHAnsi"/>
          <w:color w:val="002060"/>
          <w:sz w:val="24"/>
          <w:szCs w:val="24"/>
        </w:rPr>
        <w:t>Direcția Generală Management și Operațiuni are plăcerea de a vă informa cu privire la organizarea procedurii pentru selecția unui consilier de etică din rândul funcționarilor publici.</w:t>
      </w:r>
    </w:p>
    <w:p w14:paraId="1CB62821" w14:textId="77777777" w:rsidR="00A91E26" w:rsidRPr="00C7068E" w:rsidRDefault="00A91E26" w:rsidP="00A91E26">
      <w:pPr>
        <w:spacing w:after="0"/>
        <w:ind w:firstLine="1134"/>
        <w:jc w:val="both"/>
        <w:rPr>
          <w:rFonts w:cstheme="minorHAnsi"/>
          <w:color w:val="002060"/>
          <w:sz w:val="24"/>
          <w:szCs w:val="24"/>
        </w:rPr>
      </w:pPr>
    </w:p>
    <w:p w14:paraId="132E3DA7" w14:textId="77777777" w:rsidR="00A91E26" w:rsidRPr="00C772B8" w:rsidRDefault="00A91E26" w:rsidP="00A91E26">
      <w:pPr>
        <w:spacing w:after="0"/>
        <w:jc w:val="both"/>
        <w:rPr>
          <w:rFonts w:cstheme="minorHAnsi"/>
          <w:b/>
          <w:color w:val="002060"/>
          <w:sz w:val="26"/>
          <w:szCs w:val="26"/>
          <w:u w:val="single"/>
        </w:rPr>
      </w:pPr>
      <w:r w:rsidRPr="00C772B8">
        <w:rPr>
          <w:rFonts w:cstheme="minorHAnsi"/>
          <w:b/>
          <w:color w:val="002060"/>
          <w:sz w:val="26"/>
          <w:szCs w:val="26"/>
          <w:u w:val="single"/>
        </w:rPr>
        <w:t>DESCRIERE</w:t>
      </w:r>
    </w:p>
    <w:p w14:paraId="6FFFE3F7" w14:textId="77777777" w:rsidR="00A91E26" w:rsidRPr="00C7068E" w:rsidRDefault="00A91E26" w:rsidP="00A91E26">
      <w:pPr>
        <w:spacing w:after="0"/>
        <w:ind w:firstLine="1134"/>
        <w:jc w:val="both"/>
        <w:rPr>
          <w:rFonts w:cstheme="minorHAnsi"/>
          <w:color w:val="002060"/>
          <w:sz w:val="24"/>
          <w:szCs w:val="24"/>
        </w:rPr>
      </w:pPr>
      <w:r w:rsidRPr="00C7068E">
        <w:rPr>
          <w:rFonts w:cstheme="minorHAnsi"/>
          <w:i/>
          <w:color w:val="002060"/>
          <w:sz w:val="24"/>
          <w:szCs w:val="24"/>
        </w:rPr>
        <w:t>Prin Hotărârea nr.931/2021 privind procedura de desemnare, atribuțiile, modalitatea de organizare a activității și procedura de evaluare a performanțelor profesionale individuale ale consilierului de etică, precum și pentru aprobarea modalității de raportare a instituțiilor și autorităților în scopul asigurării implementării, monitorizării și controlului respectării principiilor și normelor privind conduita funcționarilor publici</w:t>
      </w:r>
      <w:r w:rsidRPr="00C7068E">
        <w:rPr>
          <w:rFonts w:cstheme="minorHAnsi"/>
          <w:color w:val="002060"/>
          <w:sz w:val="24"/>
          <w:szCs w:val="24"/>
        </w:rPr>
        <w:t>, au fost reglementate condițiile în care se poate desemna consilierul de etică la nivelul instituției.</w:t>
      </w:r>
    </w:p>
    <w:p w14:paraId="46D972B1" w14:textId="4370CA75" w:rsidR="00A91E26" w:rsidRPr="00C7068E" w:rsidRDefault="00A91E26" w:rsidP="00A91E26">
      <w:pPr>
        <w:pStyle w:val="NoSpacing"/>
        <w:spacing w:line="276" w:lineRule="auto"/>
        <w:ind w:firstLine="708"/>
        <w:rPr>
          <w:rFonts w:asciiTheme="minorHAnsi" w:hAnsiTheme="minorHAnsi" w:cstheme="minorHAnsi"/>
          <w:i/>
          <w:color w:val="002060"/>
          <w:lang w:val="ro-RO"/>
        </w:rPr>
      </w:pPr>
      <w:r w:rsidRPr="00C7068E">
        <w:rPr>
          <w:rFonts w:asciiTheme="minorHAnsi" w:hAnsiTheme="minorHAnsi" w:cstheme="minorHAnsi"/>
          <w:color w:val="002060"/>
          <w:lang w:val="ro-RO"/>
        </w:rPr>
        <w:t xml:space="preserve">Funcționarii publici din cadrul </w:t>
      </w:r>
      <w:r w:rsidRPr="00761AB5">
        <w:rPr>
          <w:rFonts w:asciiTheme="minorHAnsi" w:eastAsia="Calibri" w:hAnsiTheme="minorHAnsi" w:cstheme="minorHAnsi"/>
          <w:iCs/>
          <w:color w:val="002060"/>
          <w:lang w:val="ro-RO"/>
        </w:rPr>
        <w:t xml:space="preserve">aparatului de specialitate al Primarului Sectorului 1 și al </w:t>
      </w:r>
      <w:r w:rsidRPr="00761AB5">
        <w:rPr>
          <w:rFonts w:asciiTheme="minorHAnsi" w:hAnsiTheme="minorHAnsi" w:cstheme="minorHAnsi"/>
          <w:iCs/>
          <w:color w:val="002060"/>
          <w:lang w:val="ro-RO"/>
        </w:rPr>
        <w:t xml:space="preserve">instituției subordonate Consiliului Local Sector 1 – Direcția Publică de Evidență a Persoanelor și Stare Civilă Sector 1, </w:t>
      </w:r>
      <w:r w:rsidRPr="00C7068E">
        <w:rPr>
          <w:rFonts w:asciiTheme="minorHAnsi" w:hAnsiTheme="minorHAnsi" w:cstheme="minorHAnsi"/>
          <w:color w:val="002060"/>
          <w:lang w:val="ro-RO"/>
        </w:rPr>
        <w:t xml:space="preserve">care manifestă opțiunea de a dobândi calitatea de consilier de etică, pot depune dosarul de candidatură la sediul Sectorului 1 al Municipiului București, din Bulevardul Banu Manta, nr. 9, Sector 1, București, la </w:t>
      </w:r>
      <w:r w:rsidRPr="00C7068E">
        <w:rPr>
          <w:rFonts w:asciiTheme="minorHAnsi" w:eastAsiaTheme="minorHAnsi" w:hAnsiTheme="minorHAnsi" w:cstheme="minorHAnsi"/>
          <w:color w:val="002060"/>
          <w:lang w:val="ro-RO"/>
        </w:rPr>
        <w:t>Serviciul Relații cu Cetățenii</w:t>
      </w:r>
      <w:r w:rsidRPr="00C7068E">
        <w:rPr>
          <w:rFonts w:asciiTheme="minorHAnsi" w:hAnsiTheme="minorHAnsi" w:cstheme="minorHAnsi"/>
          <w:b/>
          <w:color w:val="002060"/>
          <w:lang w:val="ro-RO"/>
        </w:rPr>
        <w:t xml:space="preserve"> începând cu data de 22.05.2025 și până în data de 28.05.2025 inclusiv</w:t>
      </w:r>
      <w:r w:rsidR="000D024D">
        <w:rPr>
          <w:rFonts w:asciiTheme="minorHAnsi" w:hAnsiTheme="minorHAnsi" w:cstheme="minorHAnsi"/>
          <w:b/>
          <w:color w:val="002060"/>
          <w:lang w:val="ro-RO"/>
        </w:rPr>
        <w:t>,</w:t>
      </w:r>
      <w:r w:rsidRPr="00C7068E">
        <w:rPr>
          <w:rFonts w:asciiTheme="minorHAnsi" w:hAnsiTheme="minorHAnsi" w:cstheme="minorHAnsi"/>
          <w:b/>
          <w:color w:val="002060"/>
          <w:lang w:val="ro-RO"/>
        </w:rPr>
        <w:t xml:space="preserve"> între orele 08</w:t>
      </w:r>
      <w:r w:rsidRPr="00C7068E">
        <w:rPr>
          <w:rFonts w:asciiTheme="minorHAnsi" w:hAnsiTheme="minorHAnsi" w:cstheme="minorHAnsi"/>
          <w:b/>
          <w:color w:val="002060"/>
          <w:vertAlign w:val="superscript"/>
          <w:lang w:val="ro-RO"/>
        </w:rPr>
        <w:t>30</w:t>
      </w:r>
      <w:r w:rsidRPr="00C7068E">
        <w:rPr>
          <w:rFonts w:asciiTheme="minorHAnsi" w:hAnsiTheme="minorHAnsi" w:cstheme="minorHAnsi"/>
          <w:b/>
          <w:color w:val="002060"/>
          <w:lang w:val="ro-RO"/>
        </w:rPr>
        <w:t>-16</w:t>
      </w:r>
      <w:r w:rsidRPr="00C7068E">
        <w:rPr>
          <w:rFonts w:asciiTheme="minorHAnsi" w:hAnsiTheme="minorHAnsi" w:cstheme="minorHAnsi"/>
          <w:b/>
          <w:color w:val="002060"/>
          <w:vertAlign w:val="superscript"/>
          <w:lang w:val="ro-RO"/>
        </w:rPr>
        <w:t>30</w:t>
      </w:r>
      <w:r w:rsidRPr="00C7068E">
        <w:rPr>
          <w:rFonts w:asciiTheme="minorHAnsi" w:hAnsiTheme="minorHAnsi" w:cstheme="minorHAnsi"/>
          <w:b/>
          <w:color w:val="002060"/>
          <w:lang w:val="ro-RO"/>
        </w:rPr>
        <w:t>.</w:t>
      </w:r>
    </w:p>
    <w:p w14:paraId="1F11C2CD" w14:textId="77777777" w:rsidR="00A91E26" w:rsidRPr="00C7068E" w:rsidRDefault="00A91E26" w:rsidP="00A91E26">
      <w:pPr>
        <w:ind w:firstLine="1134"/>
        <w:jc w:val="both"/>
        <w:rPr>
          <w:rFonts w:cstheme="minorHAnsi"/>
          <w:b/>
          <w:color w:val="002060"/>
          <w:sz w:val="24"/>
          <w:szCs w:val="24"/>
        </w:rPr>
      </w:pPr>
    </w:p>
    <w:p w14:paraId="076AE56D" w14:textId="77777777" w:rsidR="00A91E26" w:rsidRPr="00C772B8" w:rsidRDefault="00A91E26" w:rsidP="00A91E26">
      <w:pPr>
        <w:tabs>
          <w:tab w:val="left" w:pos="1470"/>
        </w:tabs>
        <w:spacing w:after="0"/>
        <w:jc w:val="both"/>
        <w:rPr>
          <w:rFonts w:cstheme="minorHAnsi"/>
          <w:b/>
          <w:color w:val="002060"/>
          <w:sz w:val="26"/>
          <w:szCs w:val="26"/>
          <w:u w:val="single"/>
        </w:rPr>
      </w:pPr>
      <w:r w:rsidRPr="00C772B8">
        <w:rPr>
          <w:rFonts w:cstheme="minorHAnsi"/>
          <w:b/>
          <w:color w:val="002060"/>
          <w:sz w:val="26"/>
          <w:szCs w:val="26"/>
          <w:u w:val="single"/>
        </w:rPr>
        <w:t>CUI SE ADRESEAZĂ</w:t>
      </w:r>
    </w:p>
    <w:p w14:paraId="2AF04DDB" w14:textId="4DAF6140" w:rsidR="00A91E26" w:rsidRPr="00C7068E" w:rsidRDefault="00A91E26" w:rsidP="00A91E26">
      <w:pPr>
        <w:tabs>
          <w:tab w:val="left" w:pos="1470"/>
        </w:tabs>
        <w:spacing w:after="0"/>
        <w:ind w:firstLine="567"/>
        <w:jc w:val="both"/>
        <w:rPr>
          <w:rFonts w:cstheme="minorHAnsi"/>
          <w:color w:val="002060"/>
          <w:sz w:val="24"/>
          <w:szCs w:val="24"/>
        </w:rPr>
      </w:pPr>
      <w:r w:rsidRPr="00C7068E">
        <w:rPr>
          <w:rFonts w:cstheme="minorHAnsi"/>
          <w:color w:val="002060"/>
          <w:sz w:val="24"/>
          <w:szCs w:val="24"/>
        </w:rPr>
        <w:t xml:space="preserve">Pot aplica pentru funcția de consilier de etică în cadrul </w:t>
      </w:r>
      <w:r w:rsidR="00761AB5">
        <w:rPr>
          <w:rFonts w:cstheme="minorHAnsi"/>
          <w:color w:val="002060"/>
          <w:sz w:val="24"/>
          <w:szCs w:val="24"/>
        </w:rPr>
        <w:t>S</w:t>
      </w:r>
      <w:r w:rsidRPr="00C7068E">
        <w:rPr>
          <w:rFonts w:cstheme="minorHAnsi"/>
          <w:color w:val="002060"/>
          <w:sz w:val="24"/>
          <w:szCs w:val="24"/>
        </w:rPr>
        <w:t>ectorului 1 al municipiului București funcționarii publici care îndeplinesc următoarele condiții:</w:t>
      </w:r>
    </w:p>
    <w:p w14:paraId="5FE79A6E" w14:textId="77777777" w:rsidR="00A91E26" w:rsidRDefault="00A91E26" w:rsidP="00A91E26">
      <w:pPr>
        <w:spacing w:after="0"/>
        <w:jc w:val="center"/>
        <w:rPr>
          <w:rFonts w:cstheme="minorHAnsi"/>
          <w:b/>
          <w:i/>
          <w:color w:val="002060"/>
          <w:sz w:val="26"/>
          <w:szCs w:val="26"/>
          <w:u w:val="single"/>
        </w:rPr>
      </w:pPr>
    </w:p>
    <w:p w14:paraId="3F8F76A0" w14:textId="77777777" w:rsidR="00A91E26" w:rsidRDefault="00A91E26" w:rsidP="00E37BD2">
      <w:pPr>
        <w:spacing w:after="0"/>
        <w:rPr>
          <w:rFonts w:cstheme="minorHAnsi"/>
          <w:b/>
          <w:i/>
          <w:color w:val="002060"/>
          <w:sz w:val="26"/>
          <w:szCs w:val="26"/>
          <w:u w:val="single"/>
        </w:rPr>
      </w:pPr>
    </w:p>
    <w:p w14:paraId="7DC6ABE5" w14:textId="77777777" w:rsidR="00A91E26" w:rsidRPr="00C7068E" w:rsidRDefault="00A91E26" w:rsidP="00A91E26">
      <w:pPr>
        <w:spacing w:after="0"/>
        <w:jc w:val="center"/>
        <w:rPr>
          <w:rFonts w:cstheme="minorHAnsi"/>
          <w:b/>
          <w:i/>
          <w:color w:val="002060"/>
          <w:sz w:val="26"/>
          <w:szCs w:val="26"/>
          <w:u w:val="single"/>
        </w:rPr>
      </w:pPr>
      <w:r w:rsidRPr="00C7068E">
        <w:rPr>
          <w:rFonts w:cstheme="minorHAnsi"/>
          <w:b/>
          <w:i/>
          <w:color w:val="002060"/>
          <w:sz w:val="26"/>
          <w:szCs w:val="26"/>
          <w:u w:val="single"/>
        </w:rPr>
        <w:lastRenderedPageBreak/>
        <w:t>Condițiile  pe care trebuie să le îndeplinească  în mod cumulativ, funcționarul public care poate dobândi calitatea de consilier de etică</w:t>
      </w:r>
    </w:p>
    <w:p w14:paraId="49BD63E1" w14:textId="77777777" w:rsidR="00A91E26" w:rsidRPr="00C7068E" w:rsidRDefault="00A91E26" w:rsidP="00A91E26">
      <w:pPr>
        <w:spacing w:after="0"/>
        <w:jc w:val="center"/>
        <w:rPr>
          <w:rFonts w:cstheme="minorHAnsi"/>
          <w:b/>
          <w:i/>
          <w:color w:val="002060"/>
          <w:sz w:val="26"/>
          <w:szCs w:val="26"/>
          <w:u w:val="single"/>
        </w:rPr>
      </w:pPr>
      <w:r w:rsidRPr="00C7068E">
        <w:rPr>
          <w:rFonts w:cstheme="minorHAnsi"/>
          <w:b/>
          <w:i/>
          <w:color w:val="002060"/>
          <w:sz w:val="26"/>
          <w:szCs w:val="26"/>
          <w:u w:val="single"/>
        </w:rPr>
        <w:t>conf art.452 alin. (6) din OUG nr.57/2021:</w:t>
      </w:r>
    </w:p>
    <w:p w14:paraId="01AD99F7" w14:textId="77777777" w:rsidR="00A91E26" w:rsidRPr="00C7068E" w:rsidRDefault="00A91E26" w:rsidP="00A91E26">
      <w:pPr>
        <w:spacing w:after="0"/>
        <w:jc w:val="center"/>
        <w:rPr>
          <w:rFonts w:cstheme="minorHAnsi"/>
          <w:b/>
          <w:i/>
          <w:color w:val="002060"/>
          <w:sz w:val="24"/>
          <w:szCs w:val="24"/>
          <w:u w:val="single"/>
        </w:rPr>
      </w:pPr>
    </w:p>
    <w:p w14:paraId="7BF8496E" w14:textId="77777777" w:rsidR="00A91E26" w:rsidRPr="00C7068E" w:rsidRDefault="00A91E26" w:rsidP="00A91E26">
      <w:pPr>
        <w:numPr>
          <w:ilvl w:val="0"/>
          <w:numId w:val="9"/>
        </w:numPr>
        <w:spacing w:after="0"/>
        <w:ind w:left="0" w:firstLine="1080"/>
        <w:jc w:val="both"/>
        <w:rPr>
          <w:rFonts w:cstheme="minorHAnsi"/>
          <w:color w:val="002060"/>
          <w:sz w:val="24"/>
          <w:szCs w:val="24"/>
        </w:rPr>
      </w:pPr>
      <w:r>
        <w:rPr>
          <w:rFonts w:cstheme="minorHAnsi"/>
          <w:color w:val="002060"/>
          <w:sz w:val="24"/>
          <w:szCs w:val="24"/>
        </w:rPr>
        <w:t>E</w:t>
      </w:r>
      <w:r w:rsidRPr="00C7068E">
        <w:rPr>
          <w:rFonts w:cstheme="minorHAnsi"/>
          <w:color w:val="002060"/>
          <w:sz w:val="24"/>
          <w:szCs w:val="24"/>
        </w:rPr>
        <w:t xml:space="preserve">ste funcționar public definitiv în cadrul </w:t>
      </w:r>
      <w:r w:rsidRPr="00C7068E">
        <w:rPr>
          <w:rFonts w:eastAsia="Calibri" w:cstheme="minorHAnsi"/>
          <w:iCs/>
          <w:color w:val="002060"/>
          <w:sz w:val="24"/>
          <w:szCs w:val="24"/>
        </w:rPr>
        <w:t xml:space="preserve">aparatului de specialitate al Primarului Sectorului 1 și al </w:t>
      </w:r>
      <w:r w:rsidRPr="00C7068E">
        <w:rPr>
          <w:rFonts w:cstheme="minorHAnsi"/>
          <w:iCs/>
          <w:color w:val="002060"/>
          <w:sz w:val="24"/>
          <w:szCs w:val="24"/>
        </w:rPr>
        <w:t>instituției subordonate Consiliului Local Sector 1 – Direcția Publică de Evidență a Persoanelor și Stare Civilă Sector 1</w:t>
      </w:r>
      <w:r w:rsidRPr="00C7068E">
        <w:rPr>
          <w:rFonts w:cstheme="minorHAnsi"/>
          <w:color w:val="002060"/>
          <w:sz w:val="24"/>
          <w:szCs w:val="24"/>
        </w:rPr>
        <w:t>;</w:t>
      </w:r>
    </w:p>
    <w:p w14:paraId="7F2603B6" w14:textId="77777777" w:rsidR="00A91E26" w:rsidRPr="00C7068E" w:rsidRDefault="00A91E26" w:rsidP="00A91E26">
      <w:pPr>
        <w:numPr>
          <w:ilvl w:val="0"/>
          <w:numId w:val="9"/>
        </w:numPr>
        <w:spacing w:after="0"/>
        <w:ind w:left="0" w:firstLine="1080"/>
        <w:jc w:val="both"/>
        <w:rPr>
          <w:rFonts w:cstheme="minorHAnsi"/>
          <w:color w:val="002060"/>
          <w:sz w:val="24"/>
          <w:szCs w:val="24"/>
        </w:rPr>
      </w:pPr>
      <w:r w:rsidRPr="00C7068E">
        <w:rPr>
          <w:rFonts w:cstheme="minorHAnsi"/>
          <w:color w:val="002060"/>
          <w:sz w:val="24"/>
          <w:szCs w:val="24"/>
        </w:rPr>
        <w:t>Ocupă o funcție publică din clasa I;</w:t>
      </w:r>
    </w:p>
    <w:p w14:paraId="70694C88" w14:textId="362097E1" w:rsidR="00A91E26" w:rsidRPr="00C7068E" w:rsidRDefault="00A91E26" w:rsidP="00A91E26">
      <w:pPr>
        <w:numPr>
          <w:ilvl w:val="0"/>
          <w:numId w:val="9"/>
        </w:numPr>
        <w:spacing w:after="0"/>
        <w:ind w:left="0" w:firstLine="1080"/>
        <w:jc w:val="both"/>
        <w:rPr>
          <w:rFonts w:cstheme="minorHAnsi"/>
          <w:color w:val="002060"/>
          <w:sz w:val="24"/>
          <w:szCs w:val="24"/>
        </w:rPr>
      </w:pPr>
      <w:r w:rsidRPr="00C7068E">
        <w:rPr>
          <w:rFonts w:cstheme="minorHAnsi"/>
          <w:color w:val="002060"/>
          <w:sz w:val="24"/>
          <w:szCs w:val="24"/>
        </w:rPr>
        <w:t>Deține studii superioare în domeniul științelor sociale</w:t>
      </w:r>
      <w:r w:rsidRPr="00C7068E">
        <w:rPr>
          <w:rFonts w:eastAsia="Calibri" w:cstheme="minorHAnsi"/>
          <w:color w:val="002060"/>
          <w:sz w:val="24"/>
          <w:szCs w:val="24"/>
        </w:rPr>
        <w:t>, astfel cum este definit acest domeniu de studii în condițiile legislației specifice</w:t>
      </w:r>
      <w:r w:rsidRPr="00C7068E">
        <w:rPr>
          <w:rFonts w:cstheme="minorHAnsi"/>
          <w:color w:val="002060"/>
          <w:sz w:val="24"/>
          <w:szCs w:val="24"/>
        </w:rPr>
        <w:t xml:space="preserve">; </w:t>
      </w:r>
      <w:r w:rsidRPr="00C7068E">
        <w:rPr>
          <w:rFonts w:cstheme="minorHAnsi"/>
          <w:noProof/>
          <w:color w:val="002060"/>
          <w:sz w:val="24"/>
          <w:szCs w:val="24"/>
        </w:rPr>
        <w:drawing>
          <wp:inline distT="0" distB="0" distL="0" distR="0" wp14:anchorId="171C28D7" wp14:editId="2E577BD3">
            <wp:extent cx="6098" cy="6098"/>
            <wp:effectExtent l="0" t="0" r="0" b="0"/>
            <wp:docPr id="440083953" name="Picture 440083953"/>
            <wp:cNvGraphicFramePr/>
            <a:graphic xmlns:a="http://schemas.openxmlformats.org/drawingml/2006/main">
              <a:graphicData uri="http://schemas.openxmlformats.org/drawingml/2006/picture">
                <pic:pic xmlns:pic="http://schemas.openxmlformats.org/drawingml/2006/picture">
                  <pic:nvPicPr>
                    <pic:cNvPr id="25119" name="Picture 25119"/>
                    <pic:cNvPicPr/>
                  </pic:nvPicPr>
                  <pic:blipFill>
                    <a:blip r:embed="rId8"/>
                    <a:stretch>
                      <a:fillRect/>
                    </a:stretch>
                  </pic:blipFill>
                  <pic:spPr>
                    <a:xfrm>
                      <a:off x="0" y="0"/>
                      <a:ext cx="6098" cy="6098"/>
                    </a:xfrm>
                    <a:prstGeom prst="rect">
                      <a:avLst/>
                    </a:prstGeom>
                  </pic:spPr>
                </pic:pic>
              </a:graphicData>
            </a:graphic>
          </wp:inline>
        </w:drawing>
      </w:r>
    </w:p>
    <w:p w14:paraId="12AA0182" w14:textId="77777777" w:rsidR="00A91E26" w:rsidRPr="00C7068E" w:rsidRDefault="00A91E26" w:rsidP="00A91E26">
      <w:pPr>
        <w:numPr>
          <w:ilvl w:val="0"/>
          <w:numId w:val="9"/>
        </w:numPr>
        <w:spacing w:after="0"/>
        <w:ind w:left="0" w:firstLine="1080"/>
        <w:jc w:val="both"/>
        <w:rPr>
          <w:rFonts w:cstheme="minorHAnsi"/>
          <w:color w:val="002060"/>
          <w:sz w:val="24"/>
          <w:szCs w:val="24"/>
        </w:rPr>
      </w:pPr>
      <w:r w:rsidRPr="00C7068E">
        <w:rPr>
          <w:rFonts w:cstheme="minorHAnsi"/>
          <w:color w:val="002060"/>
          <w:sz w:val="24"/>
          <w:szCs w:val="24"/>
        </w:rPr>
        <w:t xml:space="preserve"> Prezintă deschidere și disponibilitate pentru îndeplinirea atribuțiilor care îi revin în conformitate cu prevederile Codului Administrativ;</w:t>
      </w:r>
    </w:p>
    <w:p w14:paraId="1F0894B2" w14:textId="77777777" w:rsidR="00A91E26" w:rsidRPr="00C7068E" w:rsidRDefault="00A91E26" w:rsidP="00A91E26">
      <w:pPr>
        <w:numPr>
          <w:ilvl w:val="0"/>
          <w:numId w:val="9"/>
        </w:numPr>
        <w:spacing w:after="0"/>
        <w:ind w:left="0" w:firstLine="1080"/>
        <w:jc w:val="both"/>
        <w:rPr>
          <w:rFonts w:cstheme="minorHAnsi"/>
          <w:color w:val="002060"/>
          <w:sz w:val="24"/>
          <w:szCs w:val="24"/>
        </w:rPr>
      </w:pPr>
      <w:r w:rsidRPr="00C7068E">
        <w:rPr>
          <w:rFonts w:cstheme="minorHAnsi"/>
          <w:color w:val="002060"/>
          <w:sz w:val="24"/>
          <w:szCs w:val="24"/>
        </w:rPr>
        <w:t>Are o probitate morală recunoscută;</w:t>
      </w:r>
    </w:p>
    <w:p w14:paraId="273D3A8C" w14:textId="77777777" w:rsidR="00A91E26" w:rsidRPr="00C7068E" w:rsidRDefault="00A91E26" w:rsidP="00A91E26">
      <w:pPr>
        <w:numPr>
          <w:ilvl w:val="0"/>
          <w:numId w:val="9"/>
        </w:numPr>
        <w:spacing w:after="0"/>
        <w:ind w:left="0" w:firstLine="1080"/>
        <w:jc w:val="both"/>
        <w:rPr>
          <w:rFonts w:cstheme="minorHAnsi"/>
          <w:color w:val="002060"/>
          <w:sz w:val="24"/>
          <w:szCs w:val="24"/>
        </w:rPr>
      </w:pPr>
      <w:r w:rsidRPr="00C7068E">
        <w:rPr>
          <w:rFonts w:cstheme="minorHAnsi"/>
          <w:color w:val="002060"/>
          <w:sz w:val="24"/>
          <w:szCs w:val="24"/>
        </w:rPr>
        <w:t>Nu i s-a aplicat o sancțiune disciplinară, care nu a fost radiată în condițiile legii;</w:t>
      </w:r>
    </w:p>
    <w:p w14:paraId="72FBC414" w14:textId="77777777" w:rsidR="00A91E26" w:rsidRPr="00C7068E" w:rsidRDefault="00A91E26" w:rsidP="00A91E26">
      <w:pPr>
        <w:numPr>
          <w:ilvl w:val="0"/>
          <w:numId w:val="9"/>
        </w:numPr>
        <w:spacing w:after="0"/>
        <w:ind w:left="0" w:firstLine="1080"/>
        <w:jc w:val="both"/>
        <w:rPr>
          <w:rFonts w:cstheme="minorHAnsi"/>
          <w:color w:val="002060"/>
          <w:sz w:val="24"/>
          <w:szCs w:val="24"/>
        </w:rPr>
      </w:pPr>
      <w:r w:rsidRPr="00C7068E">
        <w:rPr>
          <w:rFonts w:cstheme="minorHAnsi"/>
          <w:color w:val="002060"/>
          <w:sz w:val="24"/>
          <w:szCs w:val="24"/>
        </w:rPr>
        <w:t xml:space="preserve"> Față de persoana sa nu este în curs de desfășurare cercetarea administrativă în  cadrul procedurii disciplinare, în condițiile legii;</w:t>
      </w:r>
    </w:p>
    <w:p w14:paraId="3F9E2E73" w14:textId="77777777" w:rsidR="00A91E26" w:rsidRPr="00C7068E" w:rsidRDefault="00A91E26" w:rsidP="00A91E26">
      <w:pPr>
        <w:numPr>
          <w:ilvl w:val="0"/>
          <w:numId w:val="9"/>
        </w:numPr>
        <w:spacing w:after="0"/>
        <w:ind w:left="0" w:firstLine="1080"/>
        <w:jc w:val="both"/>
        <w:rPr>
          <w:rFonts w:cstheme="minorHAnsi"/>
          <w:color w:val="002060"/>
          <w:sz w:val="24"/>
          <w:szCs w:val="24"/>
        </w:rPr>
      </w:pPr>
      <w:r w:rsidRPr="00C7068E">
        <w:rPr>
          <w:rFonts w:cstheme="minorHAnsi"/>
          <w:color w:val="002060"/>
          <w:sz w:val="24"/>
          <w:szCs w:val="24"/>
        </w:rPr>
        <w:t>Față de persoana sa nu a fost dispusă începerea urmăririi penale pentru săvârșirea unei infracțiuni contra securității naționale, contra autorității, infracțiuni de corupție sau de serviciu, infracțiuni de fals  ori contra înfăptuirii justiției;</w:t>
      </w:r>
    </w:p>
    <w:p w14:paraId="3268BCEE" w14:textId="77777777" w:rsidR="00A91E26" w:rsidRPr="00C7068E" w:rsidRDefault="00A91E26" w:rsidP="00A91E26">
      <w:pPr>
        <w:numPr>
          <w:ilvl w:val="0"/>
          <w:numId w:val="9"/>
        </w:numPr>
        <w:spacing w:after="0"/>
        <w:ind w:left="0" w:firstLine="1080"/>
        <w:jc w:val="both"/>
        <w:rPr>
          <w:rFonts w:cstheme="minorHAnsi"/>
          <w:color w:val="002060"/>
          <w:sz w:val="24"/>
          <w:szCs w:val="24"/>
        </w:rPr>
      </w:pPr>
      <w:r w:rsidRPr="00C7068E">
        <w:rPr>
          <w:rFonts w:cstheme="minorHAnsi"/>
          <w:color w:val="002060"/>
          <w:sz w:val="24"/>
          <w:szCs w:val="24"/>
        </w:rPr>
        <w:t>Nu se află într-o procedură  de evaluare desfășurată de autoritatea responsabilă de asigurarea integrității în exercitarea demnităților și funcțiilor publice și prevenirea corupției instituționale, în condițiile legii;</w:t>
      </w:r>
    </w:p>
    <w:p w14:paraId="7724D76A" w14:textId="77777777" w:rsidR="00A91E26" w:rsidRPr="00C7068E" w:rsidRDefault="00A91E26" w:rsidP="00A91E26">
      <w:pPr>
        <w:numPr>
          <w:ilvl w:val="0"/>
          <w:numId w:val="9"/>
        </w:numPr>
        <w:spacing w:after="0"/>
        <w:ind w:left="0" w:firstLine="1080"/>
        <w:jc w:val="both"/>
        <w:rPr>
          <w:rFonts w:cstheme="minorHAnsi"/>
          <w:color w:val="002060"/>
          <w:sz w:val="24"/>
          <w:szCs w:val="24"/>
        </w:rPr>
      </w:pPr>
      <w:r w:rsidRPr="00C7068E">
        <w:rPr>
          <w:rFonts w:cstheme="minorHAnsi"/>
          <w:color w:val="002060"/>
          <w:sz w:val="24"/>
          <w:szCs w:val="24"/>
        </w:rPr>
        <w:t>Nu se află în niciuna dintre situațiile de incompatibilitate cu calitatea de consilier de etică;</w:t>
      </w:r>
    </w:p>
    <w:p w14:paraId="5B68FF5B" w14:textId="77777777" w:rsidR="00A91E26" w:rsidRPr="00C7068E" w:rsidRDefault="00A91E26" w:rsidP="00A91E26">
      <w:pPr>
        <w:numPr>
          <w:ilvl w:val="0"/>
          <w:numId w:val="10"/>
        </w:numPr>
        <w:spacing w:after="0"/>
        <w:ind w:left="0" w:firstLine="1080"/>
        <w:jc w:val="both"/>
        <w:rPr>
          <w:rFonts w:cstheme="minorHAnsi"/>
          <w:b/>
          <w:color w:val="002060"/>
          <w:sz w:val="24"/>
          <w:szCs w:val="24"/>
        </w:rPr>
      </w:pPr>
      <w:r w:rsidRPr="00C7068E">
        <w:rPr>
          <w:rFonts w:cstheme="minorHAnsi"/>
          <w:b/>
          <w:color w:val="002060"/>
          <w:sz w:val="24"/>
          <w:szCs w:val="24"/>
        </w:rPr>
        <w:t xml:space="preserve">Dovada îndeplinirii condițiilor  prevăzute la lit f)-j) se face prin completarea </w:t>
      </w:r>
      <w:r w:rsidRPr="00C7068E">
        <w:rPr>
          <w:rFonts w:cstheme="minorHAnsi"/>
          <w:b/>
          <w:i/>
          <w:color w:val="002060"/>
          <w:sz w:val="24"/>
          <w:szCs w:val="24"/>
          <w:u w:val="single"/>
        </w:rPr>
        <w:t>declarației de integritate (tipizat).</w:t>
      </w:r>
    </w:p>
    <w:p w14:paraId="35FE7CAE" w14:textId="77777777" w:rsidR="00A91E26" w:rsidRPr="00C7068E" w:rsidRDefault="00A91E26" w:rsidP="00A91E26">
      <w:pPr>
        <w:tabs>
          <w:tab w:val="left" w:pos="3390"/>
        </w:tabs>
        <w:rPr>
          <w:rFonts w:cstheme="minorHAnsi"/>
          <w:b/>
          <w:i/>
          <w:color w:val="002060"/>
          <w:sz w:val="24"/>
          <w:szCs w:val="24"/>
          <w:u w:val="single"/>
        </w:rPr>
      </w:pPr>
    </w:p>
    <w:p w14:paraId="7F01F5AD" w14:textId="77777777" w:rsidR="00A91E26" w:rsidRPr="00C772B8" w:rsidRDefault="00A91E26" w:rsidP="00A91E26">
      <w:pPr>
        <w:tabs>
          <w:tab w:val="left" w:pos="3390"/>
        </w:tabs>
        <w:spacing w:after="0"/>
        <w:rPr>
          <w:rFonts w:cstheme="minorHAnsi"/>
          <w:b/>
          <w:color w:val="002060"/>
          <w:sz w:val="26"/>
          <w:szCs w:val="26"/>
          <w:u w:val="single"/>
        </w:rPr>
      </w:pPr>
      <w:r w:rsidRPr="00C772B8">
        <w:rPr>
          <w:rFonts w:cstheme="minorHAnsi"/>
          <w:b/>
          <w:color w:val="002060"/>
          <w:sz w:val="26"/>
          <w:szCs w:val="26"/>
          <w:u w:val="single"/>
        </w:rPr>
        <w:t>INCOMPATIBILITĂȚI</w:t>
      </w:r>
    </w:p>
    <w:p w14:paraId="093AEAAF" w14:textId="77777777" w:rsidR="00A91E26" w:rsidRPr="00C772B8" w:rsidRDefault="00A91E26" w:rsidP="00A91E26">
      <w:pPr>
        <w:tabs>
          <w:tab w:val="left" w:pos="3390"/>
        </w:tabs>
        <w:spacing w:after="0"/>
        <w:jc w:val="center"/>
        <w:rPr>
          <w:rFonts w:cstheme="minorHAnsi"/>
          <w:b/>
          <w:i/>
          <w:color w:val="002060"/>
          <w:sz w:val="26"/>
          <w:szCs w:val="26"/>
          <w:u w:val="single"/>
        </w:rPr>
      </w:pPr>
      <w:r w:rsidRPr="00C772B8">
        <w:rPr>
          <w:rFonts w:cstheme="minorHAnsi"/>
          <w:b/>
          <w:i/>
          <w:color w:val="002060"/>
          <w:sz w:val="26"/>
          <w:szCs w:val="26"/>
          <w:u w:val="single"/>
        </w:rPr>
        <w:t>Incompatibilități cu calitatea de consilier de etică</w:t>
      </w:r>
    </w:p>
    <w:p w14:paraId="3449E05D" w14:textId="77777777" w:rsidR="00A91E26" w:rsidRPr="00C772B8" w:rsidRDefault="00A91E26" w:rsidP="00A91E26">
      <w:pPr>
        <w:tabs>
          <w:tab w:val="left" w:pos="3390"/>
        </w:tabs>
        <w:spacing w:after="0"/>
        <w:jc w:val="center"/>
        <w:rPr>
          <w:rFonts w:cstheme="minorHAnsi"/>
          <w:b/>
          <w:i/>
          <w:color w:val="002060"/>
          <w:sz w:val="26"/>
          <w:szCs w:val="26"/>
          <w:u w:val="single"/>
        </w:rPr>
      </w:pPr>
      <w:r w:rsidRPr="00C772B8">
        <w:rPr>
          <w:rFonts w:cstheme="minorHAnsi"/>
          <w:b/>
          <w:i/>
          <w:color w:val="002060"/>
          <w:sz w:val="26"/>
          <w:szCs w:val="26"/>
          <w:u w:val="single"/>
        </w:rPr>
        <w:t>conf art.453 din OUG nr.57/2019</w:t>
      </w:r>
    </w:p>
    <w:p w14:paraId="113130BF" w14:textId="77777777" w:rsidR="00A91E26" w:rsidRPr="00C7068E" w:rsidRDefault="00A91E26" w:rsidP="00A91E26">
      <w:pPr>
        <w:tabs>
          <w:tab w:val="left" w:pos="3390"/>
        </w:tabs>
        <w:spacing w:after="0"/>
        <w:jc w:val="center"/>
        <w:rPr>
          <w:rFonts w:cstheme="minorHAnsi"/>
          <w:b/>
          <w:i/>
          <w:color w:val="002060"/>
          <w:sz w:val="24"/>
          <w:szCs w:val="24"/>
          <w:u w:val="single"/>
        </w:rPr>
      </w:pPr>
    </w:p>
    <w:p w14:paraId="175EF2BF" w14:textId="77777777" w:rsidR="00F32F39" w:rsidRDefault="00A91E26" w:rsidP="00F32F39">
      <w:pPr>
        <w:numPr>
          <w:ilvl w:val="0"/>
          <w:numId w:val="11"/>
        </w:numPr>
        <w:tabs>
          <w:tab w:val="left" w:pos="1065"/>
        </w:tabs>
        <w:spacing w:after="0"/>
        <w:ind w:left="0" w:firstLine="993"/>
        <w:jc w:val="both"/>
        <w:rPr>
          <w:rFonts w:cstheme="minorHAnsi"/>
          <w:b/>
          <w:color w:val="002060"/>
          <w:sz w:val="24"/>
          <w:szCs w:val="24"/>
        </w:rPr>
      </w:pPr>
      <w:r w:rsidRPr="00C7068E">
        <w:rPr>
          <w:rFonts w:cstheme="minorHAnsi"/>
          <w:b/>
          <w:color w:val="002060"/>
          <w:sz w:val="24"/>
          <w:szCs w:val="24"/>
        </w:rPr>
        <w:t>Nu poate fi numit consilier de etică funcționarul public care se află în următoarele situații de incompatibilitate:</w:t>
      </w:r>
    </w:p>
    <w:p w14:paraId="51A21C9E" w14:textId="1C4F249E" w:rsidR="00F32F39" w:rsidRPr="00F32F39" w:rsidRDefault="00F32F39" w:rsidP="00F32F39">
      <w:pPr>
        <w:tabs>
          <w:tab w:val="left" w:pos="1065"/>
        </w:tabs>
        <w:spacing w:after="0"/>
        <w:jc w:val="both"/>
        <w:rPr>
          <w:rFonts w:cstheme="minorHAnsi"/>
          <w:b/>
          <w:color w:val="002060"/>
          <w:sz w:val="24"/>
          <w:szCs w:val="24"/>
        </w:rPr>
      </w:pPr>
      <w:r>
        <w:rPr>
          <w:rFonts w:cstheme="minorHAnsi"/>
          <w:b/>
          <w:color w:val="002060"/>
          <w:sz w:val="24"/>
          <w:szCs w:val="24"/>
        </w:rPr>
        <w:tab/>
      </w:r>
      <w:r w:rsidRPr="00F32F39">
        <w:rPr>
          <w:rFonts w:cstheme="minorHAnsi"/>
          <w:bCs/>
          <w:color w:val="002060"/>
          <w:sz w:val="24"/>
          <w:szCs w:val="24"/>
        </w:rPr>
        <w:t>-</w:t>
      </w:r>
      <w:r>
        <w:rPr>
          <w:rFonts w:cstheme="minorHAnsi"/>
          <w:b/>
          <w:color w:val="002060"/>
          <w:sz w:val="24"/>
          <w:szCs w:val="24"/>
        </w:rPr>
        <w:t xml:space="preserve"> </w:t>
      </w:r>
      <w:r w:rsidRPr="00F32F39">
        <w:rPr>
          <w:rFonts w:cstheme="minorHAnsi"/>
          <w:color w:val="002060"/>
          <w:sz w:val="24"/>
          <w:szCs w:val="24"/>
        </w:rPr>
        <w:t xml:space="preserve">este soț, rudă sau afin până la gradul al IV-Iea inclusiv cu Primarul Sectorului 1 sau cu Viceprimarii Sectorului 1; </w:t>
      </w:r>
    </w:p>
    <w:p w14:paraId="5330B2DD" w14:textId="77777777" w:rsidR="00F32F39" w:rsidRPr="00935784" w:rsidRDefault="00F32F39" w:rsidP="00F32F39">
      <w:pPr>
        <w:spacing w:after="0" w:line="240" w:lineRule="auto"/>
        <w:ind w:left="408" w:right="194"/>
        <w:jc w:val="both"/>
        <w:rPr>
          <w:rFonts w:cstheme="minorHAnsi"/>
          <w:color w:val="002060"/>
          <w:sz w:val="24"/>
          <w:szCs w:val="24"/>
        </w:rPr>
      </w:pPr>
      <w:r w:rsidRPr="00935784">
        <w:rPr>
          <w:rFonts w:cstheme="minorHAnsi"/>
          <w:color w:val="002060"/>
          <w:sz w:val="24"/>
          <w:szCs w:val="24"/>
        </w:rPr>
        <w:t xml:space="preserve">- </w:t>
      </w:r>
      <w:r w:rsidRPr="00935784">
        <w:rPr>
          <w:rFonts w:cstheme="minorHAnsi"/>
          <w:color w:val="002060"/>
          <w:sz w:val="24"/>
          <w:szCs w:val="24"/>
        </w:rPr>
        <w:tab/>
        <w:t>are relații patrimoniale sau de afaceri cu Primarul Sectorului 1 sau cu Viceprimarii Sectorului 1;</w:t>
      </w:r>
    </w:p>
    <w:p w14:paraId="0E4A9D7B" w14:textId="77777777" w:rsidR="00F32F39" w:rsidRPr="00935784" w:rsidRDefault="00F32F39" w:rsidP="00F32F39">
      <w:pPr>
        <w:spacing w:after="0" w:line="240" w:lineRule="auto"/>
        <w:ind w:right="194" w:firstLine="408"/>
        <w:jc w:val="both"/>
        <w:rPr>
          <w:rFonts w:cstheme="minorHAnsi"/>
          <w:color w:val="002060"/>
          <w:sz w:val="24"/>
          <w:szCs w:val="24"/>
        </w:rPr>
      </w:pPr>
      <w:r w:rsidRPr="00935784">
        <w:rPr>
          <w:rFonts w:cstheme="minorHAnsi"/>
          <w:color w:val="002060"/>
          <w:sz w:val="24"/>
          <w:szCs w:val="24"/>
        </w:rPr>
        <w:lastRenderedPageBreak/>
        <w:t xml:space="preserve"> -</w:t>
      </w:r>
      <w:r w:rsidRPr="00935784">
        <w:rPr>
          <w:rFonts w:cstheme="minorHAnsi"/>
          <w:color w:val="002060"/>
          <w:sz w:val="24"/>
          <w:szCs w:val="24"/>
        </w:rPr>
        <w:tab/>
        <w:t xml:space="preserve"> este membru sau secretar în comisia de disciplină.</w:t>
      </w:r>
    </w:p>
    <w:p w14:paraId="2B23D23E" w14:textId="77777777" w:rsidR="00A91E26" w:rsidRDefault="00A91E26" w:rsidP="00A91E26">
      <w:pPr>
        <w:numPr>
          <w:ilvl w:val="0"/>
          <w:numId w:val="11"/>
        </w:numPr>
        <w:tabs>
          <w:tab w:val="left" w:pos="1065"/>
        </w:tabs>
        <w:spacing w:after="0"/>
        <w:ind w:left="0" w:firstLine="993"/>
        <w:jc w:val="both"/>
        <w:rPr>
          <w:rFonts w:cstheme="minorHAnsi"/>
          <w:bCs/>
          <w:color w:val="002060"/>
          <w:sz w:val="24"/>
          <w:szCs w:val="24"/>
        </w:rPr>
      </w:pPr>
      <w:r w:rsidRPr="005C45F2">
        <w:rPr>
          <w:rFonts w:cstheme="minorHAnsi"/>
          <w:bCs/>
          <w:color w:val="002060"/>
          <w:sz w:val="24"/>
          <w:szCs w:val="24"/>
        </w:rPr>
        <w:t>În cazul în care  situațiile de incompatibilitate prevăzute la alin</w:t>
      </w:r>
      <w:r>
        <w:rPr>
          <w:rFonts w:cstheme="minorHAnsi"/>
          <w:bCs/>
          <w:color w:val="002060"/>
          <w:sz w:val="24"/>
          <w:szCs w:val="24"/>
        </w:rPr>
        <w:t>.</w:t>
      </w:r>
      <w:r w:rsidRPr="005C45F2">
        <w:rPr>
          <w:rFonts w:cstheme="minorHAnsi"/>
          <w:bCs/>
          <w:color w:val="002060"/>
          <w:sz w:val="24"/>
          <w:szCs w:val="24"/>
        </w:rPr>
        <w:t xml:space="preserve"> (1) intervin ulterior dobândirii în condiții legale a calității de consilier de etică, statutul de consilier de etică încetează în condițiile Codului Administrativ.</w:t>
      </w:r>
    </w:p>
    <w:p w14:paraId="1845679F" w14:textId="77777777" w:rsidR="00A91E26" w:rsidRPr="000974D0" w:rsidRDefault="00A91E26" w:rsidP="00A91E26">
      <w:pPr>
        <w:tabs>
          <w:tab w:val="left" w:pos="1065"/>
        </w:tabs>
        <w:spacing w:after="0"/>
        <w:ind w:left="993"/>
        <w:jc w:val="both"/>
        <w:rPr>
          <w:rFonts w:cstheme="minorHAnsi"/>
          <w:bCs/>
          <w:color w:val="002060"/>
          <w:sz w:val="24"/>
          <w:szCs w:val="24"/>
        </w:rPr>
      </w:pPr>
    </w:p>
    <w:p w14:paraId="39A50319" w14:textId="77777777" w:rsidR="00A91E26" w:rsidRPr="00C772B8" w:rsidRDefault="00A91E26" w:rsidP="00A91E26">
      <w:pPr>
        <w:spacing w:after="0"/>
        <w:jc w:val="both"/>
        <w:rPr>
          <w:rFonts w:cstheme="minorHAnsi"/>
          <w:b/>
          <w:color w:val="002060"/>
          <w:sz w:val="26"/>
          <w:szCs w:val="26"/>
          <w:u w:val="single"/>
        </w:rPr>
      </w:pPr>
      <w:r w:rsidRPr="00C772B8">
        <w:rPr>
          <w:rFonts w:cstheme="minorHAnsi"/>
          <w:b/>
          <w:color w:val="002060"/>
          <w:sz w:val="26"/>
          <w:szCs w:val="26"/>
          <w:u w:val="single"/>
        </w:rPr>
        <w:t xml:space="preserve">ATRIBUȚIILE CONSILIERULUI DE ETICĂ </w:t>
      </w:r>
    </w:p>
    <w:p w14:paraId="0A74A2BD" w14:textId="77777777" w:rsidR="00A91E26" w:rsidRPr="00C7068E" w:rsidRDefault="00A91E26" w:rsidP="00A91E26">
      <w:pPr>
        <w:spacing w:after="0"/>
        <w:ind w:firstLine="1134"/>
        <w:jc w:val="both"/>
        <w:rPr>
          <w:rFonts w:cstheme="minorHAnsi"/>
          <w:color w:val="002060"/>
          <w:sz w:val="24"/>
          <w:szCs w:val="24"/>
        </w:rPr>
      </w:pPr>
      <w:r w:rsidRPr="00C7068E">
        <w:rPr>
          <w:rFonts w:cstheme="minorHAnsi"/>
          <w:color w:val="002060"/>
          <w:sz w:val="24"/>
          <w:szCs w:val="24"/>
        </w:rPr>
        <w:t xml:space="preserve">Consilierul de etică numit la nivelul </w:t>
      </w:r>
      <w:r w:rsidRPr="00C772B8">
        <w:rPr>
          <w:rFonts w:eastAsia="Calibri" w:cstheme="minorHAnsi"/>
          <w:iCs/>
          <w:color w:val="002060"/>
          <w:sz w:val="24"/>
          <w:szCs w:val="24"/>
        </w:rPr>
        <w:t xml:space="preserve">aparatului de specialitate al Primarului Sectorului 1 și al </w:t>
      </w:r>
      <w:r w:rsidRPr="00C772B8">
        <w:rPr>
          <w:rFonts w:cstheme="minorHAnsi"/>
          <w:iCs/>
          <w:color w:val="002060"/>
          <w:sz w:val="24"/>
          <w:szCs w:val="24"/>
        </w:rPr>
        <w:t>instituției subordonate Consiliului Local Sector 1 – Direcția Publică de Evidență a Persoanelor și Stare Civilă Sector 1</w:t>
      </w:r>
      <w:r w:rsidRPr="00C7068E">
        <w:rPr>
          <w:rFonts w:cstheme="minorHAnsi"/>
          <w:i/>
          <w:color w:val="002060"/>
          <w:sz w:val="24"/>
          <w:szCs w:val="24"/>
        </w:rPr>
        <w:t xml:space="preserve">, </w:t>
      </w:r>
      <w:r w:rsidRPr="00C7068E">
        <w:rPr>
          <w:rFonts w:cstheme="minorHAnsi"/>
          <w:color w:val="002060"/>
          <w:sz w:val="24"/>
          <w:szCs w:val="24"/>
        </w:rPr>
        <w:t>va avea atribuțiile prevăzute la art. 454 din O.U.G. nr. 57/2019 privind Codul administrativ, cu modificările și completările ulterioare, respectiv:</w:t>
      </w:r>
    </w:p>
    <w:p w14:paraId="3793D92B" w14:textId="77777777" w:rsidR="00A91E26" w:rsidRPr="00C7068E" w:rsidRDefault="00A91E26" w:rsidP="00A91E26">
      <w:pPr>
        <w:numPr>
          <w:ilvl w:val="0"/>
          <w:numId w:val="13"/>
        </w:numPr>
        <w:spacing w:after="0"/>
        <w:ind w:left="0" w:firstLine="567"/>
        <w:jc w:val="both"/>
        <w:rPr>
          <w:rFonts w:cstheme="minorHAnsi"/>
          <w:color w:val="002060"/>
          <w:sz w:val="24"/>
          <w:szCs w:val="24"/>
        </w:rPr>
      </w:pPr>
      <w:r w:rsidRPr="00C7068E">
        <w:rPr>
          <w:rFonts w:cstheme="minorHAnsi"/>
          <w:color w:val="002060"/>
          <w:sz w:val="24"/>
          <w:szCs w:val="24"/>
        </w:rPr>
        <w:t>Monitorizează modul de aplicare și respectare a principiilor și normelor de conduită de care funcționarii publici din cadrul autorității sau instituției publice și întocmește rapoarte și analize cu privire la acestea;</w:t>
      </w:r>
    </w:p>
    <w:p w14:paraId="3DFF1C6A" w14:textId="77777777" w:rsidR="00A91E26" w:rsidRPr="00C7068E" w:rsidRDefault="00A91E26" w:rsidP="00A91E26">
      <w:pPr>
        <w:numPr>
          <w:ilvl w:val="0"/>
          <w:numId w:val="13"/>
        </w:numPr>
        <w:spacing w:after="0"/>
        <w:ind w:left="0" w:firstLine="567"/>
        <w:jc w:val="both"/>
        <w:rPr>
          <w:rFonts w:cstheme="minorHAnsi"/>
          <w:color w:val="002060"/>
          <w:sz w:val="24"/>
          <w:szCs w:val="24"/>
        </w:rPr>
      </w:pPr>
      <w:r w:rsidRPr="00C7068E">
        <w:rPr>
          <w:rFonts w:cstheme="minorHAnsi"/>
          <w:color w:val="002060"/>
          <w:sz w:val="24"/>
          <w:szCs w:val="24"/>
        </w:rPr>
        <w:t>Desfășoară activitatea de consilier de etică, pe baza solicitării scrise a funcționarilor publici sau la inițiativa sa atunci când funcționarul public nu i se adresează cu o solicitare, însă în conduita adoptată rezultă nevoia de ameliorare a comportamentului acestuia;</w:t>
      </w:r>
    </w:p>
    <w:p w14:paraId="7EF1E785" w14:textId="77777777" w:rsidR="00A91E26" w:rsidRPr="00C7068E" w:rsidRDefault="00A91E26" w:rsidP="00A91E26">
      <w:pPr>
        <w:numPr>
          <w:ilvl w:val="0"/>
          <w:numId w:val="13"/>
        </w:numPr>
        <w:spacing w:after="0"/>
        <w:ind w:left="0" w:firstLine="567"/>
        <w:jc w:val="both"/>
        <w:rPr>
          <w:rFonts w:cstheme="minorHAnsi"/>
          <w:color w:val="002060"/>
          <w:sz w:val="24"/>
          <w:szCs w:val="24"/>
        </w:rPr>
      </w:pPr>
      <w:r w:rsidRPr="00C7068E">
        <w:rPr>
          <w:rFonts w:cstheme="minorHAnsi"/>
          <w:color w:val="002060"/>
          <w:sz w:val="24"/>
          <w:szCs w:val="24"/>
        </w:rPr>
        <w:t>Elaborează analize privind cauzele, riscurile și vulnerabilitățile care se manifestă în activitatea funcționarilor publici din cadrul autorității sau instituției publice și care ar putea determina o încălcare a principiilor și normelor de conduită, pe care le înaintează conducătorului autorității sau instituției publice, și propune măsuri pentru înlăturarea cauzelor, diminuarea riscurilor și a vulnerabilităților;</w:t>
      </w:r>
    </w:p>
    <w:p w14:paraId="214BD16E" w14:textId="77777777" w:rsidR="00A91E26" w:rsidRPr="00C7068E" w:rsidRDefault="00A91E26" w:rsidP="00A91E26">
      <w:pPr>
        <w:numPr>
          <w:ilvl w:val="0"/>
          <w:numId w:val="13"/>
        </w:numPr>
        <w:spacing w:after="0"/>
        <w:ind w:left="0" w:firstLine="567"/>
        <w:jc w:val="both"/>
        <w:rPr>
          <w:rFonts w:cstheme="minorHAnsi"/>
          <w:color w:val="002060"/>
          <w:sz w:val="24"/>
          <w:szCs w:val="24"/>
        </w:rPr>
      </w:pPr>
      <w:r w:rsidRPr="00C7068E">
        <w:rPr>
          <w:rFonts w:cstheme="minorHAnsi"/>
          <w:color w:val="002060"/>
          <w:sz w:val="24"/>
          <w:szCs w:val="24"/>
        </w:rPr>
        <w:t>Organizează sesiuni de informare a funcționarilor publici cu privire la normele de etică, modificări ale cadrului normativ în domeniul eticii și integrității sau care instituie obligații pentru autoritățile și instituțiile publice pentru respectarea drepturilor cetățenilor în relația cu administrația publică sau cu autoritatea sau instituția publică respectivă;</w:t>
      </w:r>
    </w:p>
    <w:p w14:paraId="74AE2307" w14:textId="77777777" w:rsidR="00A91E26" w:rsidRPr="00C7068E" w:rsidRDefault="00A91E26" w:rsidP="00A91E26">
      <w:pPr>
        <w:numPr>
          <w:ilvl w:val="0"/>
          <w:numId w:val="13"/>
        </w:numPr>
        <w:spacing w:after="0"/>
        <w:ind w:left="0" w:firstLine="567"/>
        <w:jc w:val="both"/>
        <w:rPr>
          <w:rFonts w:cstheme="minorHAnsi"/>
          <w:color w:val="002060"/>
          <w:sz w:val="24"/>
          <w:szCs w:val="24"/>
        </w:rPr>
      </w:pPr>
      <w:r w:rsidRPr="00C7068E">
        <w:rPr>
          <w:rFonts w:cstheme="minorHAnsi"/>
          <w:color w:val="002060"/>
          <w:sz w:val="24"/>
          <w:szCs w:val="24"/>
        </w:rPr>
        <w:t>Semnalează practici sau proceduri instituționale care ar putea conduce la încălcarea principiilor și normelor de conduită în activitatea funcționarilor publici;</w:t>
      </w:r>
    </w:p>
    <w:p w14:paraId="5782BAFA" w14:textId="77777777" w:rsidR="00A91E26" w:rsidRPr="00C7068E" w:rsidRDefault="00A91E26" w:rsidP="00A91E26">
      <w:pPr>
        <w:numPr>
          <w:ilvl w:val="0"/>
          <w:numId w:val="13"/>
        </w:numPr>
        <w:spacing w:after="0"/>
        <w:ind w:left="0" w:firstLine="567"/>
        <w:jc w:val="both"/>
        <w:rPr>
          <w:rFonts w:cstheme="minorHAnsi"/>
          <w:color w:val="002060"/>
          <w:sz w:val="24"/>
          <w:szCs w:val="24"/>
        </w:rPr>
      </w:pPr>
      <w:r w:rsidRPr="00C7068E">
        <w:rPr>
          <w:rFonts w:cstheme="minorHAnsi"/>
          <w:color w:val="002060"/>
          <w:sz w:val="24"/>
          <w:szCs w:val="24"/>
        </w:rPr>
        <w:t>Analizează sesizările și reclamațiile formulate de cetățeni  și de ceilalți beneficiari ai activității autorității sau instituției publice cu privire la comportamentul personalului care asigură relația directă cu cetățenii și formulează recomandări cu caracter general, fără a interveni în activitatea comisiilor de disciplină;</w:t>
      </w:r>
    </w:p>
    <w:p w14:paraId="4D4BF757" w14:textId="77777777" w:rsidR="00A91E26" w:rsidRPr="00C7068E" w:rsidRDefault="00A91E26" w:rsidP="00A91E26">
      <w:pPr>
        <w:numPr>
          <w:ilvl w:val="0"/>
          <w:numId w:val="13"/>
        </w:numPr>
        <w:spacing w:after="0"/>
        <w:ind w:left="0" w:firstLine="567"/>
        <w:jc w:val="both"/>
        <w:rPr>
          <w:rFonts w:cstheme="minorHAnsi"/>
          <w:color w:val="002060"/>
          <w:sz w:val="24"/>
          <w:szCs w:val="24"/>
        </w:rPr>
      </w:pPr>
      <w:r w:rsidRPr="00C7068E">
        <w:rPr>
          <w:rFonts w:cstheme="minorHAnsi"/>
          <w:color w:val="002060"/>
          <w:sz w:val="24"/>
          <w:szCs w:val="24"/>
        </w:rPr>
        <w:t>Poate adresa în mod direct întrebări sau aplica chestionare cetățenilor și beneficiarilor direcți ai activității autorității sau instituției publice cu privire la comportamentul personalului care asigură relația cu publicul, precum și cu privire la opinia acestora despre calitatea serviciilor oferite de autoritatea sau instituția publică respectivă.</w:t>
      </w:r>
    </w:p>
    <w:p w14:paraId="765C9B5F" w14:textId="77777777" w:rsidR="00A91E26" w:rsidRPr="00C7068E" w:rsidRDefault="00A91E26" w:rsidP="00A91E26">
      <w:pPr>
        <w:tabs>
          <w:tab w:val="left" w:pos="1470"/>
        </w:tabs>
        <w:spacing w:after="0"/>
        <w:ind w:firstLine="567"/>
        <w:jc w:val="both"/>
        <w:rPr>
          <w:rFonts w:cstheme="minorHAnsi"/>
          <w:color w:val="002060"/>
          <w:sz w:val="24"/>
          <w:szCs w:val="24"/>
        </w:rPr>
      </w:pPr>
      <w:r>
        <w:rPr>
          <w:rFonts w:cstheme="minorHAnsi"/>
          <w:color w:val="002060"/>
          <w:sz w:val="24"/>
          <w:szCs w:val="24"/>
        </w:rPr>
        <w:t xml:space="preserve">         </w:t>
      </w:r>
      <w:r w:rsidRPr="00C7068E">
        <w:rPr>
          <w:rFonts w:cstheme="minorHAnsi"/>
          <w:color w:val="002060"/>
          <w:sz w:val="24"/>
          <w:szCs w:val="24"/>
        </w:rPr>
        <w:t>Atribuțiile consilierului de etică se vor raporta la normele Codului de etică al instituției.</w:t>
      </w:r>
    </w:p>
    <w:p w14:paraId="59C17263" w14:textId="77777777" w:rsidR="00A91E26" w:rsidRDefault="00A91E26" w:rsidP="00A91E26">
      <w:pPr>
        <w:tabs>
          <w:tab w:val="left" w:pos="1065"/>
        </w:tabs>
        <w:spacing w:after="0"/>
        <w:jc w:val="both"/>
        <w:rPr>
          <w:rFonts w:cstheme="minorHAnsi"/>
          <w:color w:val="002060"/>
          <w:sz w:val="24"/>
          <w:szCs w:val="24"/>
        </w:rPr>
      </w:pPr>
      <w:r w:rsidRPr="00C7068E">
        <w:rPr>
          <w:rFonts w:cstheme="minorHAnsi"/>
          <w:color w:val="002060"/>
          <w:sz w:val="24"/>
          <w:szCs w:val="24"/>
        </w:rPr>
        <w:lastRenderedPageBreak/>
        <w:tab/>
        <w:t>În exercitarea calității de consilier de etică se stabilesc atribuții în procent de 10% din totalul atribuțiilor din fișa postului, respectiv atribuții în procent de 90% în exercitarea funcției publice pe care o deține</w:t>
      </w:r>
      <w:r>
        <w:rPr>
          <w:rFonts w:cstheme="minorHAnsi"/>
          <w:color w:val="002060"/>
          <w:sz w:val="24"/>
          <w:szCs w:val="24"/>
        </w:rPr>
        <w:t>.</w:t>
      </w:r>
    </w:p>
    <w:p w14:paraId="6D4E28F0" w14:textId="77777777" w:rsidR="00A91E26" w:rsidRPr="007E3207" w:rsidRDefault="00A91E26" w:rsidP="00A91E26">
      <w:pPr>
        <w:tabs>
          <w:tab w:val="left" w:pos="1065"/>
        </w:tabs>
        <w:spacing w:after="0"/>
        <w:jc w:val="both"/>
        <w:rPr>
          <w:rFonts w:cstheme="minorHAnsi"/>
          <w:color w:val="002060"/>
          <w:sz w:val="24"/>
          <w:szCs w:val="24"/>
        </w:rPr>
      </w:pPr>
    </w:p>
    <w:p w14:paraId="6A856B62" w14:textId="77777777" w:rsidR="00A91E26" w:rsidRPr="00C7068E" w:rsidRDefault="00A91E26" w:rsidP="00A91E26">
      <w:pPr>
        <w:tabs>
          <w:tab w:val="left" w:pos="1470"/>
        </w:tabs>
        <w:spacing w:after="0"/>
        <w:jc w:val="both"/>
        <w:rPr>
          <w:rFonts w:cstheme="minorHAnsi"/>
          <w:b/>
          <w:color w:val="002060"/>
          <w:sz w:val="24"/>
          <w:szCs w:val="24"/>
          <w:u w:val="single"/>
        </w:rPr>
      </w:pPr>
      <w:r w:rsidRPr="00C7068E">
        <w:rPr>
          <w:rFonts w:cstheme="minorHAnsi"/>
          <w:b/>
          <w:color w:val="002060"/>
          <w:sz w:val="24"/>
          <w:szCs w:val="24"/>
          <w:u w:val="single"/>
        </w:rPr>
        <w:t>NUMĂR DE LOCURI</w:t>
      </w:r>
    </w:p>
    <w:p w14:paraId="1B757388" w14:textId="2A009D1E" w:rsidR="00A91E26" w:rsidRPr="00C7068E" w:rsidRDefault="00A91E26" w:rsidP="00A91E26">
      <w:pPr>
        <w:tabs>
          <w:tab w:val="left" w:pos="1470"/>
        </w:tabs>
        <w:spacing w:after="0"/>
        <w:ind w:firstLine="1276"/>
        <w:jc w:val="both"/>
        <w:rPr>
          <w:rFonts w:cstheme="minorHAnsi"/>
          <w:color w:val="002060"/>
          <w:sz w:val="24"/>
          <w:szCs w:val="24"/>
        </w:rPr>
      </w:pPr>
      <w:r w:rsidRPr="00C7068E">
        <w:rPr>
          <w:rFonts w:cstheme="minorHAnsi"/>
          <w:color w:val="002060"/>
          <w:sz w:val="24"/>
          <w:szCs w:val="24"/>
        </w:rPr>
        <w:t>Prin Dipoziția nr</w:t>
      </w:r>
      <w:r w:rsidR="0031251A">
        <w:rPr>
          <w:rFonts w:cstheme="minorHAnsi"/>
          <w:color w:val="002060"/>
          <w:sz w:val="24"/>
          <w:szCs w:val="24"/>
        </w:rPr>
        <w:t xml:space="preserve">. </w:t>
      </w:r>
      <w:r w:rsidR="008F0AF3">
        <w:rPr>
          <w:rFonts w:cstheme="minorHAnsi"/>
          <w:color w:val="002060"/>
          <w:sz w:val="24"/>
          <w:szCs w:val="24"/>
        </w:rPr>
        <w:t xml:space="preserve">2222/21.05.2025 </w:t>
      </w:r>
      <w:r w:rsidRPr="00C7068E">
        <w:rPr>
          <w:rFonts w:cstheme="minorHAnsi"/>
          <w:color w:val="002060"/>
          <w:sz w:val="24"/>
          <w:szCs w:val="24"/>
        </w:rPr>
        <w:t xml:space="preserve">a fost aprobat un singur consilier de etică la nivelul </w:t>
      </w:r>
      <w:r w:rsidRPr="007E3207">
        <w:rPr>
          <w:rFonts w:eastAsia="Calibri" w:cstheme="minorHAnsi"/>
          <w:iCs/>
          <w:color w:val="002060"/>
          <w:sz w:val="24"/>
          <w:szCs w:val="24"/>
        </w:rPr>
        <w:t xml:space="preserve">aparatului de specialitate al Primarului Sectorului 1 și la nivelul </w:t>
      </w:r>
      <w:r w:rsidRPr="007E3207">
        <w:rPr>
          <w:rFonts w:cstheme="minorHAnsi"/>
          <w:iCs/>
          <w:color w:val="002060"/>
          <w:sz w:val="24"/>
          <w:szCs w:val="24"/>
        </w:rPr>
        <w:t>instituției subordonate Consiliului Local Sector 1 – Direcția Publică de Evidență a Persoanelor și Stare Civilă Sector 1 .</w:t>
      </w:r>
    </w:p>
    <w:p w14:paraId="03DDF596" w14:textId="77777777" w:rsidR="00A91E26" w:rsidRDefault="00A91E26" w:rsidP="00A91E26">
      <w:pPr>
        <w:tabs>
          <w:tab w:val="left" w:pos="1470"/>
        </w:tabs>
        <w:jc w:val="both"/>
        <w:rPr>
          <w:rFonts w:cstheme="minorHAnsi"/>
          <w:b/>
          <w:color w:val="002060"/>
          <w:sz w:val="24"/>
          <w:szCs w:val="24"/>
          <w:u w:val="single"/>
        </w:rPr>
      </w:pPr>
    </w:p>
    <w:p w14:paraId="75233269" w14:textId="77777777" w:rsidR="00A91E26" w:rsidRPr="00C7068E" w:rsidRDefault="00A91E26" w:rsidP="00A91E26">
      <w:pPr>
        <w:tabs>
          <w:tab w:val="left" w:pos="1470"/>
        </w:tabs>
        <w:spacing w:after="0"/>
        <w:jc w:val="both"/>
        <w:rPr>
          <w:rFonts w:cstheme="minorHAnsi"/>
          <w:b/>
          <w:color w:val="002060"/>
          <w:sz w:val="24"/>
          <w:szCs w:val="24"/>
          <w:u w:val="single"/>
        </w:rPr>
      </w:pPr>
      <w:r w:rsidRPr="00C7068E">
        <w:rPr>
          <w:rFonts w:cstheme="minorHAnsi"/>
          <w:b/>
          <w:color w:val="002060"/>
          <w:sz w:val="24"/>
          <w:szCs w:val="24"/>
          <w:u w:val="single"/>
        </w:rPr>
        <w:t>PROCEDURĂ SELECȚIE</w:t>
      </w:r>
    </w:p>
    <w:p w14:paraId="6251EBD1" w14:textId="77777777" w:rsidR="00A91E26" w:rsidRDefault="00A91E26" w:rsidP="00A91E26">
      <w:pPr>
        <w:tabs>
          <w:tab w:val="left" w:pos="1470"/>
        </w:tabs>
        <w:spacing w:after="0"/>
        <w:ind w:firstLine="1276"/>
        <w:jc w:val="both"/>
        <w:rPr>
          <w:rFonts w:cstheme="minorHAnsi"/>
          <w:color w:val="002060"/>
          <w:sz w:val="24"/>
          <w:szCs w:val="24"/>
        </w:rPr>
      </w:pPr>
      <w:r w:rsidRPr="00C7068E">
        <w:rPr>
          <w:rFonts w:cstheme="minorHAnsi"/>
          <w:color w:val="002060"/>
          <w:sz w:val="24"/>
          <w:szCs w:val="24"/>
        </w:rPr>
        <w:t>Funcționarii publici care manifestă opțiunea de a dobândi calitatea de consilier de etică depun un dosar de candidatură în termenul stabilit.</w:t>
      </w:r>
    </w:p>
    <w:p w14:paraId="7BD08C8F" w14:textId="77777777" w:rsidR="00A91E26" w:rsidRPr="003C1597" w:rsidRDefault="00A91E26" w:rsidP="00A91E26">
      <w:pPr>
        <w:tabs>
          <w:tab w:val="left" w:pos="1470"/>
        </w:tabs>
        <w:spacing w:after="0"/>
        <w:ind w:firstLine="1276"/>
        <w:jc w:val="both"/>
        <w:rPr>
          <w:rFonts w:cstheme="minorHAnsi"/>
          <w:color w:val="002060"/>
          <w:sz w:val="24"/>
          <w:szCs w:val="24"/>
        </w:rPr>
      </w:pPr>
    </w:p>
    <w:p w14:paraId="0AAD4FC6" w14:textId="77777777" w:rsidR="00A91E26" w:rsidRPr="00C772B8" w:rsidRDefault="00A91E26" w:rsidP="00A91E26">
      <w:pPr>
        <w:tabs>
          <w:tab w:val="left" w:pos="3975"/>
        </w:tabs>
        <w:jc w:val="center"/>
        <w:rPr>
          <w:rFonts w:cstheme="minorHAnsi"/>
          <w:b/>
          <w:i/>
          <w:color w:val="002060"/>
          <w:sz w:val="26"/>
          <w:szCs w:val="26"/>
          <w:u w:val="single"/>
        </w:rPr>
      </w:pPr>
      <w:r w:rsidRPr="00C772B8">
        <w:rPr>
          <w:rFonts w:cstheme="minorHAnsi"/>
          <w:b/>
          <w:i/>
          <w:color w:val="002060"/>
          <w:sz w:val="26"/>
          <w:szCs w:val="26"/>
          <w:u w:val="single"/>
        </w:rPr>
        <w:t>Conținut dosar candidatură consilier de etică</w:t>
      </w:r>
    </w:p>
    <w:p w14:paraId="35DA224B" w14:textId="77777777" w:rsidR="00A91E26" w:rsidRPr="00C7068E" w:rsidRDefault="00A91E26" w:rsidP="00A91E26">
      <w:pPr>
        <w:numPr>
          <w:ilvl w:val="0"/>
          <w:numId w:val="8"/>
        </w:numPr>
        <w:spacing w:after="0"/>
        <w:ind w:left="0" w:firstLine="491"/>
        <w:jc w:val="both"/>
        <w:rPr>
          <w:rFonts w:cstheme="minorHAnsi"/>
          <w:color w:val="002060"/>
          <w:sz w:val="24"/>
          <w:szCs w:val="24"/>
        </w:rPr>
      </w:pPr>
      <w:r w:rsidRPr="00C7068E">
        <w:rPr>
          <w:rFonts w:cstheme="minorHAnsi"/>
          <w:i/>
          <w:color w:val="002060"/>
          <w:sz w:val="24"/>
          <w:szCs w:val="24"/>
        </w:rPr>
        <w:t xml:space="preserve"> </w:t>
      </w:r>
      <w:r>
        <w:rPr>
          <w:rFonts w:cstheme="minorHAnsi"/>
          <w:i/>
          <w:color w:val="002060"/>
          <w:sz w:val="24"/>
          <w:szCs w:val="24"/>
        </w:rPr>
        <w:t xml:space="preserve"> </w:t>
      </w:r>
      <w:r w:rsidRPr="00C7068E">
        <w:rPr>
          <w:rFonts w:cstheme="minorHAnsi"/>
          <w:b/>
          <w:i/>
          <w:color w:val="002060"/>
          <w:sz w:val="24"/>
          <w:szCs w:val="24"/>
          <w:u w:val="single"/>
        </w:rPr>
        <w:t>Scrisoare de intenție</w:t>
      </w:r>
      <w:r w:rsidRPr="00C7068E">
        <w:rPr>
          <w:rFonts w:cstheme="minorHAnsi"/>
          <w:i/>
          <w:color w:val="002060"/>
          <w:sz w:val="24"/>
          <w:szCs w:val="24"/>
        </w:rPr>
        <w:t xml:space="preserve">, </w:t>
      </w:r>
      <w:r w:rsidRPr="00C7068E">
        <w:rPr>
          <w:rFonts w:cstheme="minorHAnsi"/>
          <w:color w:val="002060"/>
          <w:sz w:val="24"/>
          <w:szCs w:val="24"/>
        </w:rPr>
        <w:t>din care să rezulte motivația funcționarului public pentru a dobândi calitatea de consilier de etică, asumarea faptului că prezintă deschidere și disponibilitate pentru îndeplinirea atribuțiilor ce revin consilierului de etică pentru îndeplinirea atribuțiilor ce revin consilierului de etică, precum și argumentele care îl recomandă pentru a îndeplini calitatea de consilier de etică;</w:t>
      </w:r>
    </w:p>
    <w:p w14:paraId="0C62560A" w14:textId="48E90FB2" w:rsidR="00A91E26" w:rsidRPr="00C7068E" w:rsidRDefault="006A6C31" w:rsidP="006A6C31">
      <w:pPr>
        <w:numPr>
          <w:ilvl w:val="0"/>
          <w:numId w:val="8"/>
        </w:numPr>
        <w:spacing w:after="0"/>
        <w:ind w:left="0" w:firstLine="491"/>
        <w:jc w:val="both"/>
        <w:rPr>
          <w:rFonts w:cstheme="minorHAnsi"/>
          <w:color w:val="002060"/>
          <w:sz w:val="24"/>
          <w:szCs w:val="24"/>
        </w:rPr>
      </w:pPr>
      <w:r w:rsidRPr="006A6C31">
        <w:rPr>
          <w:rFonts w:cstheme="minorHAnsi"/>
          <w:b/>
          <w:color w:val="002060"/>
          <w:sz w:val="24"/>
          <w:szCs w:val="24"/>
        </w:rPr>
        <w:t xml:space="preserve">  </w:t>
      </w:r>
      <w:r w:rsidR="00A91E26" w:rsidRPr="00C7068E">
        <w:rPr>
          <w:rFonts w:cstheme="minorHAnsi"/>
          <w:b/>
          <w:color w:val="002060"/>
          <w:sz w:val="24"/>
          <w:szCs w:val="24"/>
          <w:u w:val="single"/>
        </w:rPr>
        <w:t>Copie a actului administrativ de numire</w:t>
      </w:r>
      <w:r w:rsidR="00A91E26" w:rsidRPr="00C7068E">
        <w:rPr>
          <w:rFonts w:cstheme="minorHAnsi"/>
          <w:color w:val="002060"/>
          <w:sz w:val="24"/>
          <w:szCs w:val="24"/>
        </w:rPr>
        <w:t xml:space="preserve"> a funcționarului public în funția publică deținută, certificată pentru conformitate de către responsabilul din cadrul compartimentului de resurse umane al autorității sau instituției publice;</w:t>
      </w:r>
    </w:p>
    <w:p w14:paraId="338B795A" w14:textId="77777777" w:rsidR="00A91E26" w:rsidRPr="00C7068E" w:rsidRDefault="00A91E26" w:rsidP="00A91E26">
      <w:pPr>
        <w:numPr>
          <w:ilvl w:val="0"/>
          <w:numId w:val="8"/>
        </w:numPr>
        <w:spacing w:after="0"/>
        <w:ind w:left="851"/>
        <w:jc w:val="both"/>
        <w:rPr>
          <w:rFonts w:cstheme="minorHAnsi"/>
          <w:color w:val="002060"/>
          <w:sz w:val="24"/>
          <w:szCs w:val="24"/>
        </w:rPr>
      </w:pPr>
      <w:r w:rsidRPr="00C7068E">
        <w:rPr>
          <w:rFonts w:cstheme="minorHAnsi"/>
          <w:b/>
          <w:color w:val="002060"/>
          <w:sz w:val="24"/>
          <w:szCs w:val="24"/>
        </w:rPr>
        <w:t xml:space="preserve">  </w:t>
      </w:r>
      <w:r w:rsidRPr="00C7068E">
        <w:rPr>
          <w:rFonts w:cstheme="minorHAnsi"/>
          <w:b/>
          <w:color w:val="002060"/>
          <w:sz w:val="24"/>
          <w:szCs w:val="24"/>
          <w:u w:val="single"/>
        </w:rPr>
        <w:t xml:space="preserve">Copie a diplomei de licență </w:t>
      </w:r>
      <w:r w:rsidRPr="00C7068E">
        <w:rPr>
          <w:rFonts w:cstheme="minorHAnsi"/>
          <w:color w:val="002060"/>
          <w:sz w:val="24"/>
          <w:szCs w:val="24"/>
        </w:rPr>
        <w:t>certificată pentru conformitate cu originalul de către responsabilul din cadrul compartimentului de resurse umane al autorității sau instituției publice;</w:t>
      </w:r>
    </w:p>
    <w:p w14:paraId="08BB429F" w14:textId="77777777" w:rsidR="00A91E26" w:rsidRPr="00C7068E" w:rsidRDefault="00A91E26" w:rsidP="00A91E26">
      <w:pPr>
        <w:numPr>
          <w:ilvl w:val="0"/>
          <w:numId w:val="8"/>
        </w:numPr>
        <w:spacing w:after="0"/>
        <w:ind w:left="851"/>
        <w:jc w:val="both"/>
        <w:rPr>
          <w:rFonts w:cstheme="minorHAnsi"/>
          <w:color w:val="002060"/>
          <w:sz w:val="24"/>
          <w:szCs w:val="24"/>
        </w:rPr>
      </w:pPr>
      <w:r w:rsidRPr="00C7068E">
        <w:rPr>
          <w:rFonts w:cstheme="minorHAnsi"/>
          <w:b/>
          <w:color w:val="002060"/>
          <w:sz w:val="24"/>
          <w:szCs w:val="24"/>
          <w:u w:val="single"/>
        </w:rPr>
        <w:t>Declarație de integritate</w:t>
      </w:r>
      <w:r w:rsidRPr="00C7068E">
        <w:rPr>
          <w:rFonts w:cstheme="minorHAnsi"/>
          <w:color w:val="002060"/>
          <w:sz w:val="24"/>
          <w:szCs w:val="24"/>
        </w:rPr>
        <w:t>, potrivit dispozițiilor art.452 alin.7 din O.U.G  nr. 57/2019 cu modificările și completările ulterioare (tipizat</w:t>
      </w:r>
      <w:r>
        <w:rPr>
          <w:rFonts w:cstheme="minorHAnsi"/>
          <w:color w:val="002060"/>
          <w:sz w:val="24"/>
          <w:szCs w:val="24"/>
        </w:rPr>
        <w:t>, în anexă</w:t>
      </w:r>
      <w:r w:rsidRPr="00C7068E">
        <w:rPr>
          <w:rFonts w:cstheme="minorHAnsi"/>
          <w:color w:val="002060"/>
          <w:sz w:val="24"/>
          <w:szCs w:val="24"/>
        </w:rPr>
        <w:t>).</w:t>
      </w:r>
    </w:p>
    <w:p w14:paraId="12F787D6" w14:textId="77777777" w:rsidR="00A91E26" w:rsidRPr="00C7068E" w:rsidRDefault="00A91E26" w:rsidP="00A91E26">
      <w:pPr>
        <w:jc w:val="both"/>
        <w:rPr>
          <w:rFonts w:cstheme="minorHAnsi"/>
          <w:b/>
          <w:color w:val="002060"/>
          <w:sz w:val="24"/>
          <w:szCs w:val="24"/>
        </w:rPr>
      </w:pPr>
    </w:p>
    <w:p w14:paraId="3D22C774" w14:textId="77777777" w:rsidR="00A91E26" w:rsidRDefault="00A91E26" w:rsidP="00A91E26">
      <w:pPr>
        <w:tabs>
          <w:tab w:val="left" w:pos="4245"/>
        </w:tabs>
        <w:spacing w:after="0"/>
        <w:jc w:val="center"/>
        <w:rPr>
          <w:rFonts w:eastAsia="Calibri" w:cstheme="minorHAnsi"/>
          <w:b/>
          <w:i/>
          <w:color w:val="002060"/>
          <w:sz w:val="26"/>
          <w:szCs w:val="26"/>
          <w:u w:val="single"/>
        </w:rPr>
      </w:pPr>
      <w:r w:rsidRPr="00C772B8">
        <w:rPr>
          <w:rFonts w:cstheme="minorHAnsi"/>
          <w:b/>
          <w:i/>
          <w:color w:val="002060"/>
          <w:sz w:val="26"/>
          <w:szCs w:val="26"/>
          <w:u w:val="single"/>
        </w:rPr>
        <w:t xml:space="preserve">Persoane desemnate responsabile să verifice </w:t>
      </w:r>
      <w:r w:rsidRPr="00C772B8">
        <w:rPr>
          <w:rFonts w:eastAsia="Calibri" w:cstheme="minorHAnsi"/>
          <w:b/>
          <w:i/>
          <w:color w:val="002060"/>
          <w:sz w:val="26"/>
          <w:szCs w:val="26"/>
          <w:u w:val="single"/>
        </w:rPr>
        <w:t>îndeplinirea condițiilor prevăzute la art. 452 alin. (6) din Ordonanța de urgență a Guvernului nr. 57/2019, cu modificările și completările ulterioare, pe baza dosarelor de candidatură depuse de funcționarii publici:</w:t>
      </w:r>
    </w:p>
    <w:p w14:paraId="7A4A7525" w14:textId="77777777" w:rsidR="00A91E26" w:rsidRPr="00C772B8" w:rsidRDefault="00A91E26" w:rsidP="00A91E26">
      <w:pPr>
        <w:tabs>
          <w:tab w:val="left" w:pos="4245"/>
        </w:tabs>
        <w:spacing w:after="0"/>
        <w:jc w:val="center"/>
        <w:rPr>
          <w:rFonts w:cstheme="minorHAnsi"/>
          <w:b/>
          <w:i/>
          <w:color w:val="002060"/>
          <w:sz w:val="26"/>
          <w:szCs w:val="26"/>
          <w:u w:val="single"/>
        </w:rPr>
      </w:pPr>
    </w:p>
    <w:p w14:paraId="157CFBA3" w14:textId="77777777" w:rsidR="00A91E26" w:rsidRPr="00C7068E" w:rsidRDefault="00A91E26" w:rsidP="00A91E26">
      <w:pPr>
        <w:numPr>
          <w:ilvl w:val="0"/>
          <w:numId w:val="16"/>
        </w:numPr>
        <w:spacing w:after="0"/>
        <w:ind w:left="0" w:firstLine="810"/>
        <w:jc w:val="both"/>
        <w:rPr>
          <w:rFonts w:cstheme="minorHAnsi"/>
          <w:color w:val="002060"/>
          <w:sz w:val="24"/>
          <w:szCs w:val="24"/>
        </w:rPr>
      </w:pPr>
      <w:r w:rsidRPr="00C7068E">
        <w:rPr>
          <w:rFonts w:cstheme="minorHAnsi"/>
          <w:color w:val="002060"/>
          <w:sz w:val="24"/>
          <w:szCs w:val="24"/>
        </w:rPr>
        <w:t>doamna Mihaela Rădulescu — Director General</w:t>
      </w:r>
      <w:r>
        <w:rPr>
          <w:rFonts w:cstheme="minorHAnsi"/>
          <w:color w:val="002060"/>
          <w:sz w:val="24"/>
          <w:szCs w:val="24"/>
        </w:rPr>
        <w:t>/</w:t>
      </w:r>
      <w:r w:rsidRPr="00C7068E">
        <w:rPr>
          <w:rFonts w:cstheme="minorHAnsi"/>
          <w:color w:val="002060"/>
          <w:sz w:val="24"/>
          <w:szCs w:val="24"/>
        </w:rPr>
        <w:t>Direcți</w:t>
      </w:r>
      <w:r>
        <w:rPr>
          <w:rFonts w:cstheme="minorHAnsi"/>
          <w:color w:val="002060"/>
          <w:sz w:val="24"/>
          <w:szCs w:val="24"/>
        </w:rPr>
        <w:t>a</w:t>
      </w:r>
      <w:r w:rsidRPr="00C7068E">
        <w:rPr>
          <w:rFonts w:cstheme="minorHAnsi"/>
          <w:color w:val="002060"/>
          <w:sz w:val="24"/>
          <w:szCs w:val="24"/>
        </w:rPr>
        <w:t xml:space="preserve"> General</w:t>
      </w:r>
      <w:r>
        <w:rPr>
          <w:rFonts w:cstheme="minorHAnsi"/>
          <w:color w:val="002060"/>
          <w:sz w:val="24"/>
          <w:szCs w:val="24"/>
        </w:rPr>
        <w:t>ă</w:t>
      </w:r>
      <w:r w:rsidRPr="00C7068E">
        <w:rPr>
          <w:rFonts w:cstheme="minorHAnsi"/>
          <w:color w:val="002060"/>
          <w:sz w:val="24"/>
          <w:szCs w:val="24"/>
        </w:rPr>
        <w:t xml:space="preserve"> Poliția Locală Sector 1</w:t>
      </w:r>
    </w:p>
    <w:p w14:paraId="76CE64F8" w14:textId="77777777" w:rsidR="00A91E26" w:rsidRPr="00C7068E" w:rsidRDefault="00A91E26" w:rsidP="00A91E26">
      <w:pPr>
        <w:numPr>
          <w:ilvl w:val="0"/>
          <w:numId w:val="16"/>
        </w:numPr>
        <w:spacing w:after="0"/>
        <w:ind w:left="0" w:firstLine="810"/>
        <w:jc w:val="both"/>
        <w:rPr>
          <w:rFonts w:cstheme="minorHAnsi"/>
          <w:color w:val="002060"/>
          <w:sz w:val="24"/>
          <w:szCs w:val="24"/>
        </w:rPr>
      </w:pPr>
      <w:r w:rsidRPr="00C7068E">
        <w:rPr>
          <w:rFonts w:cstheme="minorHAnsi"/>
          <w:color w:val="002060"/>
          <w:sz w:val="24"/>
          <w:szCs w:val="24"/>
        </w:rPr>
        <w:t>doamna Moisescu Elena Simona — Director Executiv</w:t>
      </w:r>
      <w:r>
        <w:rPr>
          <w:rFonts w:cstheme="minorHAnsi"/>
          <w:color w:val="002060"/>
          <w:sz w:val="24"/>
          <w:szCs w:val="24"/>
        </w:rPr>
        <w:t>/</w:t>
      </w:r>
      <w:r w:rsidRPr="00C7068E">
        <w:rPr>
          <w:rFonts w:cstheme="minorHAnsi"/>
          <w:color w:val="002060"/>
          <w:sz w:val="24"/>
          <w:szCs w:val="24"/>
        </w:rPr>
        <w:t>Direcți</w:t>
      </w:r>
      <w:r>
        <w:rPr>
          <w:rFonts w:cstheme="minorHAnsi"/>
          <w:color w:val="002060"/>
          <w:sz w:val="24"/>
          <w:szCs w:val="24"/>
        </w:rPr>
        <w:t>a</w:t>
      </w:r>
      <w:r w:rsidRPr="00C7068E">
        <w:rPr>
          <w:rFonts w:cstheme="minorHAnsi"/>
          <w:color w:val="002060"/>
          <w:sz w:val="24"/>
          <w:szCs w:val="24"/>
        </w:rPr>
        <w:t xml:space="preserve"> Public</w:t>
      </w:r>
      <w:r>
        <w:rPr>
          <w:rFonts w:cstheme="minorHAnsi"/>
          <w:color w:val="002060"/>
          <w:sz w:val="24"/>
          <w:szCs w:val="24"/>
        </w:rPr>
        <w:t>ă</w:t>
      </w:r>
      <w:r w:rsidRPr="00C7068E">
        <w:rPr>
          <w:rFonts w:cstheme="minorHAnsi"/>
          <w:color w:val="002060"/>
          <w:sz w:val="24"/>
          <w:szCs w:val="24"/>
        </w:rPr>
        <w:t xml:space="preserve"> de Evidență a Persoanelor și Stare Civilă Sector </w:t>
      </w:r>
      <w:r w:rsidRPr="00C7068E">
        <w:rPr>
          <w:rFonts w:cstheme="minorHAnsi"/>
          <w:noProof/>
          <w:color w:val="002060"/>
          <w:sz w:val="24"/>
          <w:szCs w:val="24"/>
        </w:rPr>
        <w:drawing>
          <wp:inline distT="0" distB="0" distL="0" distR="0" wp14:anchorId="6D361E93" wp14:editId="503FCDD6">
            <wp:extent cx="3049" cy="6098"/>
            <wp:effectExtent l="0" t="0" r="0" b="0"/>
            <wp:docPr id="182633199" name="Picture 182633199"/>
            <wp:cNvGraphicFramePr/>
            <a:graphic xmlns:a="http://schemas.openxmlformats.org/drawingml/2006/main">
              <a:graphicData uri="http://schemas.openxmlformats.org/drawingml/2006/picture">
                <pic:pic xmlns:pic="http://schemas.openxmlformats.org/drawingml/2006/picture">
                  <pic:nvPicPr>
                    <pic:cNvPr id="18017" name="Picture 18017"/>
                    <pic:cNvPicPr/>
                  </pic:nvPicPr>
                  <pic:blipFill>
                    <a:blip r:embed="rId9"/>
                    <a:stretch>
                      <a:fillRect/>
                    </a:stretch>
                  </pic:blipFill>
                  <pic:spPr>
                    <a:xfrm>
                      <a:off x="0" y="0"/>
                      <a:ext cx="3049" cy="6098"/>
                    </a:xfrm>
                    <a:prstGeom prst="rect">
                      <a:avLst/>
                    </a:prstGeom>
                  </pic:spPr>
                </pic:pic>
              </a:graphicData>
            </a:graphic>
          </wp:inline>
        </w:drawing>
      </w:r>
      <w:r w:rsidRPr="00C7068E">
        <w:rPr>
          <w:rFonts w:cstheme="minorHAnsi"/>
          <w:color w:val="002060"/>
          <w:sz w:val="24"/>
          <w:szCs w:val="24"/>
        </w:rPr>
        <w:t>1</w:t>
      </w:r>
    </w:p>
    <w:p w14:paraId="6704663E" w14:textId="5AC9C1E7" w:rsidR="00A91E26" w:rsidRPr="00837991" w:rsidRDefault="00A91E26" w:rsidP="00A91E26">
      <w:pPr>
        <w:numPr>
          <w:ilvl w:val="0"/>
          <w:numId w:val="16"/>
        </w:numPr>
        <w:spacing w:after="0"/>
        <w:ind w:left="0"/>
        <w:jc w:val="both"/>
        <w:rPr>
          <w:rFonts w:cstheme="minorHAnsi"/>
          <w:color w:val="002060"/>
          <w:sz w:val="24"/>
          <w:szCs w:val="24"/>
        </w:rPr>
      </w:pPr>
      <w:r w:rsidRPr="00C7068E">
        <w:rPr>
          <w:rFonts w:cstheme="minorHAnsi"/>
          <w:color w:val="002060"/>
          <w:sz w:val="24"/>
          <w:szCs w:val="24"/>
        </w:rPr>
        <w:lastRenderedPageBreak/>
        <w:t xml:space="preserve">domnul Marius Stănică — </w:t>
      </w:r>
      <w:r w:rsidR="00DF6D1C">
        <w:rPr>
          <w:rFonts w:cstheme="minorHAnsi"/>
          <w:color w:val="002060"/>
          <w:sz w:val="24"/>
          <w:szCs w:val="24"/>
        </w:rPr>
        <w:t>Auditor, clasa I, grad profesional superior</w:t>
      </w:r>
      <w:r>
        <w:rPr>
          <w:rFonts w:cstheme="minorHAnsi"/>
          <w:color w:val="002060"/>
          <w:sz w:val="24"/>
          <w:szCs w:val="24"/>
        </w:rPr>
        <w:t>/</w:t>
      </w:r>
      <w:r w:rsidR="00DF6D1C">
        <w:rPr>
          <w:rFonts w:cstheme="minorHAnsi"/>
          <w:color w:val="002060"/>
          <w:sz w:val="24"/>
          <w:szCs w:val="24"/>
        </w:rPr>
        <w:t>Serviciul Audit Intern</w:t>
      </w:r>
      <w:r w:rsidRPr="00C7068E">
        <w:rPr>
          <w:rFonts w:cstheme="minorHAnsi"/>
          <w:color w:val="002060"/>
          <w:sz w:val="24"/>
          <w:szCs w:val="24"/>
        </w:rPr>
        <w:t>.</w:t>
      </w:r>
    </w:p>
    <w:p w14:paraId="7A08CB62" w14:textId="669F546D" w:rsidR="00A91E26" w:rsidRDefault="00A91E26" w:rsidP="006A6C31">
      <w:pPr>
        <w:ind w:firstLine="720"/>
        <w:jc w:val="both"/>
        <w:rPr>
          <w:rFonts w:eastAsia="Calibri" w:cstheme="minorHAnsi"/>
          <w:color w:val="002060"/>
          <w:sz w:val="24"/>
          <w:szCs w:val="24"/>
        </w:rPr>
      </w:pPr>
      <w:r w:rsidRPr="00C7068E">
        <w:rPr>
          <w:rFonts w:eastAsia="Calibri" w:cstheme="minorHAnsi"/>
          <w:i/>
          <w:color w:val="002060"/>
          <w:sz w:val="24"/>
          <w:szCs w:val="24"/>
        </w:rPr>
        <w:t>Rezultatul verificării</w:t>
      </w:r>
      <w:r w:rsidR="007A19C1">
        <w:rPr>
          <w:rFonts w:eastAsia="Calibri" w:cstheme="minorHAnsi"/>
          <w:i/>
          <w:color w:val="002060"/>
          <w:sz w:val="24"/>
          <w:szCs w:val="24"/>
        </w:rPr>
        <w:t xml:space="preserve"> dosarelor de candidatură</w:t>
      </w:r>
      <w:r w:rsidRPr="00C7068E">
        <w:rPr>
          <w:rFonts w:eastAsia="Calibri" w:cstheme="minorHAnsi"/>
          <w:i/>
          <w:color w:val="002060"/>
          <w:sz w:val="24"/>
          <w:szCs w:val="24"/>
        </w:rPr>
        <w:t xml:space="preserve"> se comunică Primarului Sectorului 1 și se afișează pe site-ul și la sediul instituției în termen de maximum 24 de ore de la finalizarea acesteia prin folosirea sintagmei </w:t>
      </w:r>
      <w:r w:rsidRPr="00C7068E">
        <w:rPr>
          <w:rFonts w:eastAsia="Calibri" w:cstheme="minorHAnsi"/>
          <w:b/>
          <w:i/>
          <w:color w:val="002060"/>
          <w:sz w:val="24"/>
          <w:szCs w:val="24"/>
        </w:rPr>
        <w:t>„ADMIS”</w:t>
      </w:r>
      <w:r w:rsidRPr="00C7068E">
        <w:rPr>
          <w:rFonts w:eastAsia="Calibri" w:cstheme="minorHAnsi"/>
          <w:i/>
          <w:color w:val="002060"/>
          <w:sz w:val="24"/>
          <w:szCs w:val="24"/>
        </w:rPr>
        <w:t xml:space="preserve"> sau </w:t>
      </w:r>
      <w:r w:rsidRPr="00C7068E">
        <w:rPr>
          <w:rFonts w:eastAsia="Calibri" w:cstheme="minorHAnsi"/>
          <w:b/>
          <w:i/>
          <w:color w:val="002060"/>
          <w:sz w:val="24"/>
          <w:szCs w:val="24"/>
        </w:rPr>
        <w:t>„RESPINS</w:t>
      </w:r>
      <w:r w:rsidRPr="00C7068E">
        <w:rPr>
          <w:rFonts w:eastAsia="Calibri" w:cstheme="minorHAnsi"/>
          <w:b/>
          <w:color w:val="002060"/>
          <w:sz w:val="24"/>
          <w:szCs w:val="24"/>
        </w:rPr>
        <w:t>”</w:t>
      </w:r>
      <w:r w:rsidRPr="00C7068E">
        <w:rPr>
          <w:rFonts w:eastAsia="Calibri" w:cstheme="minorHAnsi"/>
          <w:color w:val="002060"/>
          <w:sz w:val="24"/>
          <w:szCs w:val="24"/>
        </w:rPr>
        <w:t>.</w:t>
      </w:r>
    </w:p>
    <w:p w14:paraId="0A224FED" w14:textId="77777777" w:rsidR="006A6C31" w:rsidRPr="00C7068E" w:rsidRDefault="006A6C31" w:rsidP="006A6C31">
      <w:pPr>
        <w:ind w:firstLine="720"/>
        <w:jc w:val="both"/>
        <w:rPr>
          <w:rFonts w:eastAsia="Calibri" w:cstheme="minorHAnsi"/>
          <w:color w:val="002060"/>
          <w:sz w:val="24"/>
          <w:szCs w:val="24"/>
        </w:rPr>
      </w:pPr>
    </w:p>
    <w:p w14:paraId="3E6F55C7" w14:textId="77777777" w:rsidR="00A91E26" w:rsidRPr="00C772B8" w:rsidRDefault="00A91E26" w:rsidP="00A91E26">
      <w:pPr>
        <w:ind w:firstLine="720"/>
        <w:jc w:val="both"/>
        <w:rPr>
          <w:rFonts w:cstheme="minorHAnsi"/>
          <w:b/>
          <w:i/>
          <w:color w:val="002060"/>
          <w:sz w:val="26"/>
          <w:szCs w:val="26"/>
          <w:u w:val="single"/>
        </w:rPr>
      </w:pPr>
      <w:r w:rsidRPr="00C772B8">
        <w:rPr>
          <w:rFonts w:cstheme="minorHAnsi"/>
          <w:b/>
          <w:i/>
          <w:color w:val="002060"/>
          <w:sz w:val="26"/>
          <w:szCs w:val="26"/>
          <w:u w:val="single"/>
        </w:rPr>
        <w:t>Modalitatea de evaluare în cadrul interviului pentru funcționarii publici care depun dosare de candidatură în vederea desemnării în calitate de consilier de etică</w:t>
      </w:r>
    </w:p>
    <w:p w14:paraId="503A91C7" w14:textId="0BE6C2F9" w:rsidR="00A91E26" w:rsidRPr="00C7068E" w:rsidRDefault="00A91E26" w:rsidP="00A91E26">
      <w:pPr>
        <w:pStyle w:val="NoSpacing"/>
        <w:spacing w:line="276" w:lineRule="auto"/>
        <w:ind w:firstLine="720"/>
        <w:rPr>
          <w:rFonts w:asciiTheme="minorHAnsi" w:eastAsia="Calibri" w:hAnsiTheme="minorHAnsi" w:cstheme="minorHAnsi"/>
          <w:color w:val="002060"/>
          <w:lang w:val="ro-RO"/>
        </w:rPr>
      </w:pPr>
      <w:r w:rsidRPr="00C7068E">
        <w:rPr>
          <w:rFonts w:asciiTheme="minorHAnsi" w:hAnsiTheme="minorHAnsi" w:cstheme="minorHAnsi"/>
          <w:b/>
          <w:color w:val="002060"/>
          <w:u w:val="single"/>
          <w:lang w:val="ro-RO"/>
        </w:rPr>
        <w:t xml:space="preserve"> </w:t>
      </w:r>
      <w:r w:rsidRPr="00C7068E">
        <w:rPr>
          <w:rFonts w:asciiTheme="minorHAnsi" w:eastAsia="Calibri" w:hAnsiTheme="minorHAnsi" w:cstheme="minorHAnsi"/>
          <w:b/>
          <w:color w:val="002060"/>
          <w:u w:val="single"/>
          <w:lang w:val="ro-RO"/>
        </w:rPr>
        <w:t>Primarul Sectorului 1 și reprezentantul</w:t>
      </w:r>
      <w:r w:rsidRPr="00C7068E">
        <w:rPr>
          <w:rFonts w:asciiTheme="minorHAnsi" w:eastAsia="Calibri" w:hAnsiTheme="minorHAnsi" w:cstheme="minorHAnsi"/>
          <w:color w:val="002060"/>
          <w:lang w:val="ro-RO"/>
        </w:rPr>
        <w:t xml:space="preserve"> Direcției Generale Management și Operațiuni, respectiv </w:t>
      </w:r>
      <w:r w:rsidRPr="00C7068E">
        <w:rPr>
          <w:rFonts w:asciiTheme="minorHAnsi" w:hAnsiTheme="minorHAnsi" w:cstheme="minorHAnsi"/>
          <w:color w:val="002060"/>
          <w:lang w:val="ro-RO"/>
        </w:rPr>
        <w:t>doamna Lavinia Ionescu - Director General al Direcției Generale Management și Operațiuni</w:t>
      </w:r>
      <w:r w:rsidRPr="00C7068E">
        <w:rPr>
          <w:rFonts w:asciiTheme="minorHAnsi" w:eastAsia="Calibri" w:hAnsiTheme="minorHAnsi" w:cstheme="minorHAnsi"/>
          <w:color w:val="002060"/>
          <w:lang w:val="ro-RO"/>
        </w:rPr>
        <w:t>, care realizează interviul</w:t>
      </w:r>
      <w:r w:rsidR="001E1DB0">
        <w:rPr>
          <w:rFonts w:asciiTheme="minorHAnsi" w:eastAsia="Calibri" w:hAnsiTheme="minorHAnsi" w:cstheme="minorHAnsi"/>
          <w:color w:val="002060"/>
          <w:lang w:val="ro-RO"/>
        </w:rPr>
        <w:t>,</w:t>
      </w:r>
      <w:r w:rsidRPr="00C7068E">
        <w:rPr>
          <w:rFonts w:asciiTheme="minorHAnsi" w:eastAsia="Calibri" w:hAnsiTheme="minorHAnsi" w:cstheme="minorHAnsi"/>
          <w:color w:val="002060"/>
          <w:lang w:val="ro-RO"/>
        </w:rPr>
        <w:t xml:space="preserve"> adresează fiecare întrebări candidatului/candidaților. Nu se pot adresa întrebări referitoare la opiniile politice ale candidatului, activitatea sindicală, religie, etnie, starea materială, originea socială sau care pot constitui discriminare în condițiile legii.</w:t>
      </w:r>
    </w:p>
    <w:p w14:paraId="71F75B01" w14:textId="77777777" w:rsidR="00A91E26" w:rsidRPr="00C7068E" w:rsidRDefault="00A91E26" w:rsidP="00A91E26">
      <w:pPr>
        <w:spacing w:after="0"/>
        <w:ind w:firstLine="720"/>
        <w:jc w:val="both"/>
        <w:rPr>
          <w:rFonts w:eastAsia="Calibri" w:cstheme="minorHAnsi"/>
          <w:color w:val="002060"/>
          <w:sz w:val="24"/>
          <w:szCs w:val="24"/>
        </w:rPr>
      </w:pPr>
      <w:r w:rsidRPr="00C7068E">
        <w:rPr>
          <w:rFonts w:eastAsia="Calibri" w:cstheme="minorHAnsi"/>
          <w:color w:val="002060"/>
          <w:sz w:val="24"/>
          <w:szCs w:val="24"/>
        </w:rPr>
        <w:t xml:space="preserve">Întrebările și răspunsurile la interviu se înregistrează sau se consemnează într-un proces-verbal de către un reprezentant </w:t>
      </w:r>
      <w:r w:rsidRPr="00C7068E">
        <w:rPr>
          <w:rFonts w:cstheme="minorHAnsi"/>
          <w:color w:val="002060"/>
          <w:sz w:val="24"/>
          <w:szCs w:val="24"/>
        </w:rPr>
        <w:t>al Direcției Generale Management și Operațiuni, care asigură secretariatul, respectiv doamna</w:t>
      </w:r>
      <w:r w:rsidRPr="00C7068E">
        <w:rPr>
          <w:rFonts w:cstheme="minorHAnsi"/>
          <w:b/>
          <w:bCs/>
          <w:color w:val="002060"/>
          <w:sz w:val="24"/>
          <w:szCs w:val="24"/>
        </w:rPr>
        <w:t xml:space="preserve"> </w:t>
      </w:r>
      <w:r w:rsidRPr="00C7068E">
        <w:rPr>
          <w:rFonts w:cstheme="minorHAnsi"/>
          <w:color w:val="002060"/>
          <w:sz w:val="24"/>
          <w:szCs w:val="24"/>
        </w:rPr>
        <w:t>Popescu Rodica Florentina</w:t>
      </w:r>
      <w:r w:rsidRPr="00C7068E">
        <w:rPr>
          <w:rFonts w:eastAsia="Calibri" w:cstheme="minorHAnsi"/>
          <w:color w:val="002060"/>
          <w:sz w:val="24"/>
          <w:szCs w:val="24"/>
        </w:rPr>
        <w:t>, și se semnează de persoanele care realizează interviul și de către candidați.</w:t>
      </w:r>
    </w:p>
    <w:p w14:paraId="396B1BCA" w14:textId="77777777" w:rsidR="00A91E26" w:rsidRPr="00C7068E" w:rsidRDefault="00A91E26" w:rsidP="00A91E26">
      <w:pPr>
        <w:pStyle w:val="NoSpacing"/>
        <w:spacing w:line="276" w:lineRule="auto"/>
        <w:rPr>
          <w:rFonts w:asciiTheme="minorHAnsi" w:hAnsiTheme="minorHAnsi" w:cstheme="minorHAnsi"/>
          <w:color w:val="002060"/>
          <w:lang w:val="ro-RO"/>
        </w:rPr>
      </w:pPr>
      <w:r w:rsidRPr="00C7068E">
        <w:rPr>
          <w:rFonts w:asciiTheme="minorHAnsi" w:hAnsiTheme="minorHAnsi" w:cstheme="minorHAnsi"/>
          <w:color w:val="002060"/>
          <w:lang w:val="ro-RO"/>
        </w:rPr>
        <w:t xml:space="preserve"> </w:t>
      </w:r>
      <w:r>
        <w:rPr>
          <w:rFonts w:asciiTheme="minorHAnsi" w:hAnsiTheme="minorHAnsi" w:cstheme="minorHAnsi"/>
          <w:color w:val="002060"/>
          <w:lang w:val="ro-RO"/>
        </w:rPr>
        <w:t xml:space="preserve"> </w:t>
      </w:r>
      <w:r w:rsidRPr="00C7068E">
        <w:rPr>
          <w:rFonts w:asciiTheme="minorHAnsi" w:hAnsiTheme="minorHAnsi" w:cstheme="minorHAnsi"/>
          <w:color w:val="002060"/>
          <w:lang w:val="ro-RO"/>
        </w:rPr>
        <w:t>Proba interviului poate fi susținută doar de către acei candidați care îndeplinesc condițiile prevăzute la art. 452 alin. (6) din Ordonanța de urgență a Guvernului nr. 57/2019, cu modificările și completările ulterioare, în urma verificării realizate de către persoanele desemnate.</w:t>
      </w:r>
    </w:p>
    <w:p w14:paraId="3BA58CDB" w14:textId="1E7F121E" w:rsidR="0070394F" w:rsidRPr="001E1DB0" w:rsidRDefault="00A91E26" w:rsidP="001E1DB0">
      <w:pPr>
        <w:tabs>
          <w:tab w:val="left" w:pos="810"/>
          <w:tab w:val="center" w:pos="2410"/>
        </w:tabs>
        <w:jc w:val="both"/>
        <w:rPr>
          <w:rFonts w:cstheme="minorHAnsi"/>
          <w:color w:val="002060"/>
          <w:sz w:val="24"/>
          <w:szCs w:val="24"/>
        </w:rPr>
      </w:pPr>
      <w:r>
        <w:rPr>
          <w:rFonts w:cstheme="minorHAnsi"/>
          <w:color w:val="002060"/>
          <w:sz w:val="24"/>
          <w:szCs w:val="24"/>
        </w:rPr>
        <w:t xml:space="preserve">             </w:t>
      </w:r>
      <w:r w:rsidRPr="00C7068E">
        <w:rPr>
          <w:rFonts w:cstheme="minorHAnsi"/>
          <w:color w:val="002060"/>
          <w:sz w:val="24"/>
          <w:szCs w:val="24"/>
        </w:rPr>
        <w:t>Data și ora susținerii interviului se afișază obligatoriu odată cu lista cuprinzând funcționarii publici selectați în urma verificării dosarelor de candidatură.</w:t>
      </w:r>
    </w:p>
    <w:p w14:paraId="51334A58" w14:textId="4A2D01A9" w:rsidR="00A91E26" w:rsidRPr="00104AF9" w:rsidRDefault="00A91E26" w:rsidP="00A91E26">
      <w:pPr>
        <w:tabs>
          <w:tab w:val="left" w:pos="1470"/>
        </w:tabs>
        <w:jc w:val="center"/>
        <w:rPr>
          <w:rFonts w:cstheme="minorHAnsi"/>
          <w:b/>
          <w:i/>
          <w:color w:val="002060"/>
          <w:sz w:val="26"/>
          <w:szCs w:val="26"/>
          <w:u w:val="single"/>
        </w:rPr>
      </w:pPr>
      <w:r w:rsidRPr="00104AF9">
        <w:rPr>
          <w:rFonts w:cstheme="minorHAnsi"/>
          <w:b/>
          <w:i/>
          <w:color w:val="002060"/>
          <w:sz w:val="26"/>
          <w:szCs w:val="26"/>
          <w:u w:val="single"/>
        </w:rPr>
        <w:t>Susținerea interviului</w:t>
      </w:r>
    </w:p>
    <w:p w14:paraId="37B7F7CC" w14:textId="77777777" w:rsidR="00A91E26" w:rsidRPr="00C7068E" w:rsidRDefault="00A91E26" w:rsidP="00A91E26">
      <w:pPr>
        <w:tabs>
          <w:tab w:val="left" w:pos="810"/>
          <w:tab w:val="center" w:pos="5245"/>
        </w:tabs>
        <w:spacing w:after="0"/>
        <w:jc w:val="both"/>
        <w:rPr>
          <w:rFonts w:cstheme="minorHAnsi"/>
          <w:color w:val="002060"/>
          <w:sz w:val="24"/>
          <w:szCs w:val="24"/>
        </w:rPr>
      </w:pPr>
      <w:r w:rsidRPr="00C7068E">
        <w:rPr>
          <w:rFonts w:cstheme="minorHAnsi"/>
          <w:b/>
          <w:color w:val="002060"/>
          <w:sz w:val="24"/>
          <w:szCs w:val="24"/>
        </w:rPr>
        <w:tab/>
      </w:r>
      <w:r w:rsidRPr="00C7068E">
        <w:rPr>
          <w:rFonts w:cstheme="minorHAnsi"/>
          <w:color w:val="002060"/>
          <w:sz w:val="24"/>
          <w:szCs w:val="24"/>
        </w:rPr>
        <w:t xml:space="preserve"> În cadrul interviului se testează abilitățile de comunicare, precum și cunoștințele teoretice ale funcționarilor publici cu privire la normele și standardele de conduită prevăzute în partea a VI-a titlului II capitolul V secțiunea a 2-a din OUG nr.57/2019 privind Codul Administrativ, cu modificările și completările ulterioare.</w:t>
      </w:r>
    </w:p>
    <w:p w14:paraId="27AA212E" w14:textId="77777777" w:rsidR="00A91E26" w:rsidRPr="00C7068E" w:rsidRDefault="00A91E26" w:rsidP="00A91E26">
      <w:pPr>
        <w:tabs>
          <w:tab w:val="left" w:pos="810"/>
          <w:tab w:val="center" w:pos="5245"/>
        </w:tabs>
        <w:spacing w:after="0"/>
        <w:ind w:firstLine="851"/>
        <w:jc w:val="both"/>
        <w:rPr>
          <w:rFonts w:cstheme="minorHAnsi"/>
          <w:color w:val="002060"/>
          <w:sz w:val="24"/>
          <w:szCs w:val="24"/>
        </w:rPr>
      </w:pPr>
      <w:r w:rsidRPr="00C7068E">
        <w:rPr>
          <w:rFonts w:cstheme="minorHAnsi"/>
          <w:color w:val="002060"/>
          <w:sz w:val="24"/>
          <w:szCs w:val="24"/>
        </w:rPr>
        <w:t>Interviul se realizează conform planului de interviu pe baza următoarelor criterii de evaluare:</w:t>
      </w:r>
    </w:p>
    <w:p w14:paraId="44C7B3E8" w14:textId="77777777" w:rsidR="00A91E26" w:rsidRPr="00104AF9" w:rsidRDefault="00A91E26" w:rsidP="00A91E26">
      <w:pPr>
        <w:numPr>
          <w:ilvl w:val="0"/>
          <w:numId w:val="14"/>
        </w:numPr>
        <w:tabs>
          <w:tab w:val="left" w:pos="810"/>
          <w:tab w:val="center" w:pos="2410"/>
        </w:tabs>
        <w:spacing w:after="0"/>
        <w:jc w:val="both"/>
        <w:rPr>
          <w:rFonts w:cstheme="minorHAnsi"/>
          <w:b/>
          <w:i/>
          <w:color w:val="002060"/>
          <w:sz w:val="26"/>
          <w:szCs w:val="26"/>
        </w:rPr>
      </w:pPr>
      <w:r w:rsidRPr="00104AF9">
        <w:rPr>
          <w:rFonts w:cstheme="minorHAnsi"/>
          <w:b/>
          <w:i/>
          <w:color w:val="002060"/>
          <w:sz w:val="26"/>
          <w:szCs w:val="26"/>
        </w:rPr>
        <w:t>abilități de comunicare</w:t>
      </w:r>
      <w:r w:rsidRPr="00104AF9">
        <w:rPr>
          <w:rFonts w:cstheme="minorHAnsi"/>
          <w:color w:val="002060"/>
          <w:sz w:val="26"/>
          <w:szCs w:val="26"/>
        </w:rPr>
        <w:t xml:space="preserve"> - 40 de puncte;</w:t>
      </w:r>
    </w:p>
    <w:p w14:paraId="0B42B6BD" w14:textId="43A3733B" w:rsidR="00A91E26" w:rsidRDefault="00A91E26" w:rsidP="00A91E26">
      <w:pPr>
        <w:numPr>
          <w:ilvl w:val="0"/>
          <w:numId w:val="14"/>
        </w:numPr>
        <w:tabs>
          <w:tab w:val="left" w:pos="810"/>
          <w:tab w:val="center" w:pos="2410"/>
        </w:tabs>
        <w:spacing w:after="0"/>
        <w:jc w:val="both"/>
        <w:rPr>
          <w:rFonts w:cstheme="minorHAnsi"/>
          <w:b/>
          <w:i/>
          <w:color w:val="002060"/>
          <w:sz w:val="26"/>
          <w:szCs w:val="26"/>
        </w:rPr>
      </w:pPr>
      <w:r w:rsidRPr="00104AF9">
        <w:rPr>
          <w:rFonts w:cstheme="minorHAnsi"/>
          <w:b/>
          <w:i/>
          <w:color w:val="002060"/>
          <w:sz w:val="26"/>
          <w:szCs w:val="26"/>
        </w:rPr>
        <w:t>cunoștințele teoretice cu privire la normele și standardele de conduită prevăzute în partea a VI-a titlul II capitolul V secțiunea a 2-a din OUG nr.57/2019 privind Codul Administrativ, cu modificările și completările ulterioare</w:t>
      </w:r>
      <w:r w:rsidRPr="00104AF9">
        <w:rPr>
          <w:rFonts w:cstheme="minorHAnsi"/>
          <w:color w:val="002060"/>
          <w:sz w:val="26"/>
          <w:szCs w:val="26"/>
        </w:rPr>
        <w:t>— 60 de puncte</w:t>
      </w:r>
      <w:r w:rsidRPr="00104AF9">
        <w:rPr>
          <w:rFonts w:cstheme="minorHAnsi"/>
          <w:b/>
          <w:i/>
          <w:color w:val="002060"/>
          <w:sz w:val="26"/>
          <w:szCs w:val="26"/>
        </w:rPr>
        <w:t>;</w:t>
      </w:r>
    </w:p>
    <w:p w14:paraId="29EDF485" w14:textId="77777777" w:rsidR="00C955DE" w:rsidRPr="00E53A77" w:rsidRDefault="00C955DE" w:rsidP="00C955DE">
      <w:pPr>
        <w:tabs>
          <w:tab w:val="left" w:pos="810"/>
          <w:tab w:val="center" w:pos="2410"/>
        </w:tabs>
        <w:spacing w:after="0"/>
        <w:ind w:left="2291"/>
        <w:jc w:val="both"/>
        <w:rPr>
          <w:rFonts w:cstheme="minorHAnsi"/>
          <w:b/>
          <w:i/>
          <w:color w:val="002060"/>
          <w:sz w:val="26"/>
          <w:szCs w:val="26"/>
        </w:rPr>
      </w:pPr>
    </w:p>
    <w:p w14:paraId="196918AD" w14:textId="77777777" w:rsidR="00A91E26" w:rsidRPr="00104AF9" w:rsidRDefault="00A91E26" w:rsidP="00A91E26">
      <w:pPr>
        <w:tabs>
          <w:tab w:val="left" w:pos="810"/>
          <w:tab w:val="center" w:pos="2410"/>
        </w:tabs>
        <w:ind w:left="2291" w:hanging="873"/>
        <w:rPr>
          <w:rFonts w:cstheme="minorHAnsi"/>
          <w:b/>
          <w:i/>
          <w:color w:val="002060"/>
          <w:sz w:val="26"/>
          <w:szCs w:val="26"/>
          <w:u w:val="single"/>
        </w:rPr>
      </w:pPr>
      <w:r w:rsidRPr="00104AF9">
        <w:rPr>
          <w:rFonts w:cstheme="minorHAnsi"/>
          <w:b/>
          <w:i/>
          <w:color w:val="002060"/>
          <w:sz w:val="26"/>
          <w:szCs w:val="26"/>
        </w:rPr>
        <w:lastRenderedPageBreak/>
        <w:t xml:space="preserve">                          </w:t>
      </w:r>
      <w:r>
        <w:rPr>
          <w:rFonts w:cstheme="minorHAnsi"/>
          <w:b/>
          <w:i/>
          <w:color w:val="002060"/>
          <w:sz w:val="26"/>
          <w:szCs w:val="26"/>
          <w:u w:val="single"/>
        </w:rPr>
        <w:t xml:space="preserve"> </w:t>
      </w:r>
      <w:r w:rsidRPr="00104AF9">
        <w:rPr>
          <w:rFonts w:cstheme="minorHAnsi"/>
          <w:b/>
          <w:i/>
          <w:color w:val="002060"/>
          <w:sz w:val="26"/>
          <w:szCs w:val="26"/>
          <w:u w:val="single"/>
        </w:rPr>
        <w:t>Desemnarea consilierului de etică</w:t>
      </w:r>
    </w:p>
    <w:p w14:paraId="6FE4582C" w14:textId="77777777" w:rsidR="00A91E26" w:rsidRPr="00C7068E" w:rsidRDefault="00A91E26" w:rsidP="00A91E26">
      <w:pPr>
        <w:tabs>
          <w:tab w:val="left" w:pos="810"/>
          <w:tab w:val="center" w:pos="2410"/>
        </w:tabs>
        <w:spacing w:after="0"/>
        <w:ind w:firstLine="851"/>
        <w:jc w:val="both"/>
        <w:rPr>
          <w:rFonts w:cstheme="minorHAnsi"/>
          <w:color w:val="002060"/>
          <w:sz w:val="24"/>
          <w:szCs w:val="24"/>
        </w:rPr>
      </w:pPr>
      <w:r w:rsidRPr="00C7068E">
        <w:rPr>
          <w:rFonts w:cstheme="minorHAnsi"/>
          <w:color w:val="002060"/>
          <w:sz w:val="24"/>
          <w:szCs w:val="24"/>
        </w:rPr>
        <w:t>În situația în care funcționarul public îndeplinește condițiile prevăzute la art.452 alin(6) din Ordonanța de Urgență a Guvernului nr.57/2019, cu modificările și completările ulterioare Primarul sectorului 1 îl desemnează consilier de etică.</w:t>
      </w:r>
    </w:p>
    <w:p w14:paraId="26177A16" w14:textId="77777777" w:rsidR="00A91E26" w:rsidRPr="00C7068E" w:rsidRDefault="00A91E26" w:rsidP="00A91E26">
      <w:pPr>
        <w:tabs>
          <w:tab w:val="left" w:pos="810"/>
          <w:tab w:val="center" w:pos="2410"/>
        </w:tabs>
        <w:spacing w:after="0"/>
        <w:ind w:firstLine="851"/>
        <w:jc w:val="both"/>
        <w:rPr>
          <w:rFonts w:cstheme="minorHAnsi"/>
          <w:color w:val="002060"/>
          <w:sz w:val="24"/>
          <w:szCs w:val="24"/>
        </w:rPr>
      </w:pPr>
      <w:r w:rsidRPr="00C7068E">
        <w:rPr>
          <w:rFonts w:cstheme="minorHAnsi"/>
          <w:color w:val="002060"/>
          <w:sz w:val="24"/>
          <w:szCs w:val="24"/>
        </w:rPr>
        <w:t>Consilierul de etică este desemnat pe o perioadă de 3 ani, prin Dispoziție de către Primarul Sectorului 1, în vederea respectării, monitorizării și prevenirii încălcării principiilor și normelor de conduită de către funcționarii publici din cadrul autorității și instituției publice.</w:t>
      </w:r>
    </w:p>
    <w:p w14:paraId="6DB35942" w14:textId="77777777" w:rsidR="00A91E26" w:rsidRPr="00C7068E" w:rsidRDefault="00A91E26" w:rsidP="00A91E26">
      <w:pPr>
        <w:tabs>
          <w:tab w:val="left" w:pos="810"/>
          <w:tab w:val="center" w:pos="2410"/>
        </w:tabs>
        <w:ind w:firstLine="851"/>
        <w:jc w:val="both"/>
        <w:rPr>
          <w:rFonts w:cstheme="minorHAnsi"/>
          <w:color w:val="002060"/>
          <w:sz w:val="24"/>
          <w:szCs w:val="24"/>
        </w:rPr>
      </w:pPr>
      <w:r w:rsidRPr="00C7068E">
        <w:rPr>
          <w:rFonts w:cstheme="minorHAnsi"/>
          <w:color w:val="002060"/>
          <w:sz w:val="24"/>
          <w:szCs w:val="24"/>
        </w:rPr>
        <w:t>În termen de 10 zile  calendaristice de la desemnarea prin dispoziție a consilierului de etică se elaborează fișa postului corespunzătoare funcției publice deținute de consilierul de etică, atfel :</w:t>
      </w:r>
    </w:p>
    <w:p w14:paraId="14742CD2" w14:textId="77777777" w:rsidR="00A91E26" w:rsidRPr="00C7068E" w:rsidRDefault="00A91E26" w:rsidP="00A91E26">
      <w:pPr>
        <w:numPr>
          <w:ilvl w:val="0"/>
          <w:numId w:val="15"/>
        </w:numPr>
        <w:tabs>
          <w:tab w:val="left" w:pos="810"/>
          <w:tab w:val="center" w:pos="2410"/>
        </w:tabs>
        <w:spacing w:after="0"/>
        <w:jc w:val="both"/>
        <w:rPr>
          <w:rFonts w:cstheme="minorHAnsi"/>
          <w:b/>
          <w:i/>
          <w:color w:val="002060"/>
          <w:sz w:val="24"/>
          <w:szCs w:val="24"/>
        </w:rPr>
      </w:pPr>
      <w:r w:rsidRPr="00C7068E">
        <w:rPr>
          <w:rFonts w:cstheme="minorHAnsi"/>
          <w:color w:val="002060"/>
          <w:sz w:val="24"/>
          <w:szCs w:val="24"/>
        </w:rPr>
        <w:t>Superiorul ierarhic nemijlocit al funcționarului public desemnat consilier de etică înaintează Direcției Generale Management și Operațiuni propunerea privind conținutul fișei postului corespunzătoare funcției publice deținute de consilierul de etică.</w:t>
      </w:r>
    </w:p>
    <w:p w14:paraId="47E820DF" w14:textId="77777777" w:rsidR="00A91E26" w:rsidRPr="00C7068E" w:rsidRDefault="00A91E26" w:rsidP="00A91E26">
      <w:pPr>
        <w:numPr>
          <w:ilvl w:val="0"/>
          <w:numId w:val="15"/>
        </w:numPr>
        <w:tabs>
          <w:tab w:val="left" w:pos="810"/>
          <w:tab w:val="center" w:pos="2410"/>
        </w:tabs>
        <w:spacing w:after="0"/>
        <w:jc w:val="both"/>
        <w:rPr>
          <w:rFonts w:cstheme="minorHAnsi"/>
          <w:b/>
          <w:i/>
          <w:color w:val="002060"/>
          <w:sz w:val="24"/>
          <w:szCs w:val="24"/>
        </w:rPr>
      </w:pPr>
      <w:r w:rsidRPr="00C7068E">
        <w:rPr>
          <w:rFonts w:cstheme="minorHAnsi"/>
          <w:color w:val="002060"/>
          <w:sz w:val="24"/>
          <w:szCs w:val="24"/>
        </w:rPr>
        <w:t>Direcției Generale Management și Operațiuni elaborează fișa postului corespunzătoare funcției publice deținute de consilierul de etică, pe baza propunerii întocmite și transmise în condițiile prevăzute și prin completarea cu atribuțiile prevăzute la art. 454 din Ordonanța de urgență a Guvernului nr. 57/2019, cu modificările și completările ulterioare. La elaborarea fișei postului se respectă procentul din atribuții stabilit potrivit dispozițiilor.</w:t>
      </w:r>
    </w:p>
    <w:p w14:paraId="2F41E7C6" w14:textId="77777777" w:rsidR="00A91E26" w:rsidRPr="00C7068E" w:rsidRDefault="00A91E26" w:rsidP="00A91E26">
      <w:pPr>
        <w:pStyle w:val="NoSpacing"/>
        <w:numPr>
          <w:ilvl w:val="0"/>
          <w:numId w:val="15"/>
        </w:numPr>
        <w:spacing w:line="276" w:lineRule="auto"/>
        <w:rPr>
          <w:rFonts w:asciiTheme="minorHAnsi" w:hAnsiTheme="minorHAnsi" w:cstheme="minorHAnsi"/>
          <w:color w:val="002060"/>
          <w:lang w:val="ro-RO"/>
        </w:rPr>
      </w:pPr>
      <w:r w:rsidRPr="00C7068E">
        <w:rPr>
          <w:rFonts w:asciiTheme="minorHAnsi" w:hAnsiTheme="minorHAnsi" w:cstheme="minorHAnsi"/>
          <w:color w:val="002060"/>
          <w:lang w:val="ro-RO"/>
        </w:rPr>
        <w:t>Fișa postului elaborată se semnează de către superiorul ierarhic nemijlocit al funcționarului public desemnat consilier de etică și, dacă este cazul, de contrasemnatarul acesteia și se transmite spre aprobare Primarului Sectorului 1;</w:t>
      </w:r>
    </w:p>
    <w:p w14:paraId="0E656BD4" w14:textId="77777777" w:rsidR="00A91E26" w:rsidRPr="00C7068E" w:rsidRDefault="00A91E26" w:rsidP="00A91E26">
      <w:pPr>
        <w:pStyle w:val="NoSpacing"/>
        <w:numPr>
          <w:ilvl w:val="0"/>
          <w:numId w:val="15"/>
        </w:numPr>
        <w:spacing w:line="276" w:lineRule="auto"/>
        <w:rPr>
          <w:rFonts w:asciiTheme="minorHAnsi" w:hAnsiTheme="minorHAnsi" w:cstheme="minorHAnsi"/>
          <w:color w:val="002060"/>
          <w:lang w:val="ro-RO"/>
        </w:rPr>
      </w:pPr>
      <w:r w:rsidRPr="00C7068E">
        <w:rPr>
          <w:rFonts w:asciiTheme="minorHAnsi" w:hAnsiTheme="minorHAnsi" w:cstheme="minorHAnsi"/>
          <w:color w:val="002060"/>
          <w:lang w:val="ro-RO"/>
        </w:rPr>
        <w:t>Fișa postului aprobată potrivit dispozițiilor legale, se înmânează consilierului de etică, pentru luare la cunoștință prin semnătură.</w:t>
      </w:r>
    </w:p>
    <w:p w14:paraId="63E64FC6" w14:textId="77777777" w:rsidR="00A91E26" w:rsidRPr="00C7068E" w:rsidRDefault="00A91E26" w:rsidP="00A91E26">
      <w:pPr>
        <w:pStyle w:val="NoSpacing"/>
        <w:numPr>
          <w:ilvl w:val="0"/>
          <w:numId w:val="15"/>
        </w:numPr>
        <w:spacing w:line="276" w:lineRule="auto"/>
        <w:rPr>
          <w:rFonts w:asciiTheme="minorHAnsi" w:hAnsiTheme="minorHAnsi" w:cstheme="minorHAnsi"/>
          <w:color w:val="002060"/>
          <w:lang w:val="ro-RO"/>
        </w:rPr>
      </w:pPr>
      <w:r w:rsidRPr="00C7068E">
        <w:rPr>
          <w:rFonts w:asciiTheme="minorHAnsi" w:hAnsiTheme="minorHAnsi" w:cstheme="minorHAnsi"/>
          <w:color w:val="002060"/>
          <w:lang w:val="ro-RO"/>
        </w:rPr>
        <w:t>Formatul standard al fișei postului corespunzătoare funcției publice deținute de consilierul de etică este prevăzut în anexa nr. 2 la Hotărârea Guvernului României nr. 931/2021 privind procedura de desemnare, atribuțiile, modalitatea de organizare a activității și procedura de evaluare a performanțelor profesionale individuale ale consilierului de etică, precum și pentru aprobarea modalității de raportare a instituțiilor și autorităților în scopul asigurării implementării, monitorizării și controlului respectării principiilor și normelor privind conduita funcționarilor publici.</w:t>
      </w:r>
    </w:p>
    <w:p w14:paraId="158F3BC5" w14:textId="77777777" w:rsidR="00A91E26" w:rsidRPr="00C7068E" w:rsidRDefault="00A91E26" w:rsidP="00A91E26">
      <w:pPr>
        <w:pStyle w:val="NoSpacing"/>
        <w:spacing w:line="276" w:lineRule="auto"/>
        <w:ind w:firstLine="0"/>
        <w:rPr>
          <w:rFonts w:asciiTheme="minorHAnsi" w:hAnsiTheme="minorHAnsi" w:cstheme="minorHAnsi"/>
          <w:color w:val="002060"/>
          <w:lang w:val="ro-RO"/>
        </w:rPr>
      </w:pPr>
    </w:p>
    <w:p w14:paraId="32F4AA11" w14:textId="77777777" w:rsidR="00A91E26" w:rsidRDefault="00A91E26" w:rsidP="00A91E26">
      <w:pPr>
        <w:spacing w:after="0"/>
        <w:ind w:firstLine="720"/>
        <w:jc w:val="both"/>
        <w:rPr>
          <w:rFonts w:cstheme="minorHAnsi"/>
          <w:iCs/>
          <w:color w:val="002060"/>
          <w:sz w:val="24"/>
          <w:szCs w:val="24"/>
        </w:rPr>
      </w:pPr>
      <w:r w:rsidRPr="00C7068E">
        <w:rPr>
          <w:rFonts w:eastAsia="Calibri" w:cstheme="minorHAnsi"/>
          <w:color w:val="002060"/>
          <w:sz w:val="24"/>
          <w:szCs w:val="24"/>
        </w:rPr>
        <w:t>Serviciul Management Resurse Umane</w:t>
      </w:r>
      <w:r w:rsidRPr="00C7068E">
        <w:rPr>
          <w:rFonts w:eastAsia="SimSun" w:cstheme="minorHAnsi"/>
          <w:color w:val="002060"/>
          <w:sz w:val="24"/>
          <w:szCs w:val="24"/>
        </w:rPr>
        <w:t xml:space="preserve"> </w:t>
      </w:r>
      <w:r w:rsidRPr="00C7068E">
        <w:rPr>
          <w:rFonts w:cstheme="minorHAnsi"/>
          <w:color w:val="002060"/>
          <w:sz w:val="24"/>
          <w:szCs w:val="24"/>
        </w:rPr>
        <w:t xml:space="preserve">va posta prezentele măsuri organizatorice în vederea desemnării consilierului de etică pe site-ul www.primariasector1.ro la secțiunea « Angajați », subsecțiunea « Convocări/ Informări » și o va comunica la adresele de e-mail interne ale funcționarilor publici din cadrul aparatului de specialitate al Primarului Sectorului 1 și din cadrul instituției </w:t>
      </w:r>
      <w:r w:rsidRPr="00C7068E">
        <w:rPr>
          <w:rFonts w:cstheme="minorHAnsi"/>
          <w:iCs/>
          <w:color w:val="002060"/>
          <w:sz w:val="24"/>
          <w:szCs w:val="24"/>
        </w:rPr>
        <w:t>subordonate Consiliului Local Sector 1 – Direcția Publică de Evidență a Persoanelor și Stare Civilă Sector 1.</w:t>
      </w:r>
    </w:p>
    <w:p w14:paraId="48963CC7" w14:textId="77777777" w:rsidR="00443AA7" w:rsidRPr="009A13E4" w:rsidRDefault="00443AA7" w:rsidP="00A91E26">
      <w:pPr>
        <w:spacing w:after="0"/>
        <w:ind w:firstLine="720"/>
        <w:jc w:val="both"/>
        <w:rPr>
          <w:rFonts w:eastAsia="Calibri" w:cstheme="minorHAnsi"/>
          <w:b/>
          <w:iCs/>
          <w:color w:val="002060"/>
          <w:sz w:val="24"/>
          <w:szCs w:val="24"/>
        </w:rPr>
      </w:pPr>
    </w:p>
    <w:p w14:paraId="3FDF5711" w14:textId="77777777" w:rsidR="00E53A77" w:rsidRDefault="00E53A77" w:rsidP="00A91E26">
      <w:pPr>
        <w:jc w:val="center"/>
        <w:rPr>
          <w:rFonts w:cstheme="minorHAnsi"/>
          <w:b/>
          <w:i/>
          <w:color w:val="002060"/>
          <w:sz w:val="26"/>
          <w:szCs w:val="26"/>
          <w:u w:val="single"/>
        </w:rPr>
      </w:pPr>
    </w:p>
    <w:p w14:paraId="297CDDDA" w14:textId="77777777" w:rsidR="00E53A77" w:rsidRDefault="00E53A77" w:rsidP="00A91E26">
      <w:pPr>
        <w:jc w:val="center"/>
        <w:rPr>
          <w:rFonts w:cstheme="minorHAnsi"/>
          <w:b/>
          <w:i/>
          <w:color w:val="002060"/>
          <w:sz w:val="26"/>
          <w:szCs w:val="26"/>
          <w:u w:val="single"/>
        </w:rPr>
      </w:pPr>
    </w:p>
    <w:p w14:paraId="6F2D1C2C" w14:textId="761BF46D" w:rsidR="00A91E26" w:rsidRDefault="00A91E26" w:rsidP="00A91E26">
      <w:pPr>
        <w:jc w:val="center"/>
        <w:rPr>
          <w:rFonts w:cstheme="minorHAnsi"/>
          <w:b/>
          <w:i/>
          <w:color w:val="002060"/>
          <w:sz w:val="26"/>
          <w:szCs w:val="26"/>
          <w:u w:val="single"/>
        </w:rPr>
      </w:pPr>
      <w:r w:rsidRPr="00C772B8">
        <w:rPr>
          <w:rFonts w:cstheme="minorHAnsi"/>
          <w:b/>
          <w:i/>
          <w:color w:val="002060"/>
          <w:sz w:val="26"/>
          <w:szCs w:val="26"/>
          <w:u w:val="single"/>
        </w:rPr>
        <w:t>Calendarul procedurii de desemnare a consilierului de etică</w:t>
      </w:r>
    </w:p>
    <w:p w14:paraId="61C17E5A" w14:textId="77777777" w:rsidR="00E53A77" w:rsidRPr="00C772B8" w:rsidRDefault="00E53A77" w:rsidP="00A91E26">
      <w:pPr>
        <w:jc w:val="center"/>
        <w:rPr>
          <w:rFonts w:cstheme="minorHAnsi"/>
          <w:b/>
          <w:i/>
          <w:color w:val="002060"/>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2596"/>
        <w:gridCol w:w="5920"/>
      </w:tblGrid>
      <w:tr w:rsidR="00A91E26" w:rsidRPr="0070394F" w14:paraId="7B27A590" w14:textId="77777777" w:rsidTr="00D44FA4">
        <w:trPr>
          <w:trHeight w:val="512"/>
        </w:trPr>
        <w:tc>
          <w:tcPr>
            <w:tcW w:w="1101" w:type="dxa"/>
            <w:shd w:val="clear" w:color="auto" w:fill="auto"/>
          </w:tcPr>
          <w:p w14:paraId="309EC78F" w14:textId="77777777" w:rsidR="00A91E26" w:rsidRPr="0070394F" w:rsidRDefault="00A91E26" w:rsidP="00D44FA4">
            <w:pPr>
              <w:spacing w:after="0"/>
              <w:rPr>
                <w:rFonts w:cstheme="minorHAnsi"/>
                <w:b/>
                <w:color w:val="002060"/>
                <w:sz w:val="24"/>
                <w:szCs w:val="24"/>
              </w:rPr>
            </w:pPr>
            <w:r w:rsidRPr="0070394F">
              <w:rPr>
                <w:rFonts w:cstheme="minorHAnsi"/>
                <w:b/>
                <w:color w:val="002060"/>
                <w:sz w:val="24"/>
                <w:szCs w:val="24"/>
              </w:rPr>
              <w:t>Nr. Crt.</w:t>
            </w:r>
          </w:p>
        </w:tc>
        <w:tc>
          <w:tcPr>
            <w:tcW w:w="2835" w:type="dxa"/>
            <w:shd w:val="clear" w:color="auto" w:fill="auto"/>
          </w:tcPr>
          <w:p w14:paraId="565A914A" w14:textId="77777777" w:rsidR="00A91E26" w:rsidRPr="0070394F" w:rsidRDefault="00A91E26" w:rsidP="00D44FA4">
            <w:pPr>
              <w:spacing w:after="0"/>
              <w:jc w:val="center"/>
              <w:rPr>
                <w:rFonts w:cstheme="minorHAnsi"/>
                <w:b/>
                <w:color w:val="002060"/>
                <w:sz w:val="24"/>
                <w:szCs w:val="24"/>
              </w:rPr>
            </w:pPr>
            <w:r w:rsidRPr="0070394F">
              <w:rPr>
                <w:rFonts w:cstheme="minorHAnsi"/>
                <w:b/>
                <w:color w:val="002060"/>
                <w:sz w:val="24"/>
                <w:szCs w:val="24"/>
              </w:rPr>
              <w:t>Perioada</w:t>
            </w:r>
          </w:p>
        </w:tc>
        <w:tc>
          <w:tcPr>
            <w:tcW w:w="6770" w:type="dxa"/>
            <w:shd w:val="clear" w:color="auto" w:fill="auto"/>
          </w:tcPr>
          <w:p w14:paraId="6B84A3A4" w14:textId="77777777" w:rsidR="00A91E26" w:rsidRPr="0070394F" w:rsidRDefault="00A91E26" w:rsidP="00D44FA4">
            <w:pPr>
              <w:spacing w:after="0"/>
              <w:jc w:val="center"/>
              <w:rPr>
                <w:rFonts w:cstheme="minorHAnsi"/>
                <w:b/>
                <w:color w:val="002060"/>
                <w:sz w:val="24"/>
                <w:szCs w:val="24"/>
              </w:rPr>
            </w:pPr>
            <w:r w:rsidRPr="0070394F">
              <w:rPr>
                <w:rFonts w:cstheme="minorHAnsi"/>
                <w:b/>
                <w:color w:val="002060"/>
                <w:sz w:val="24"/>
                <w:szCs w:val="24"/>
              </w:rPr>
              <w:t>Activitatea</w:t>
            </w:r>
          </w:p>
          <w:p w14:paraId="5A86A9A9" w14:textId="77777777" w:rsidR="00A91E26" w:rsidRPr="0070394F" w:rsidRDefault="00A91E26" w:rsidP="00D44FA4">
            <w:pPr>
              <w:spacing w:after="0"/>
              <w:jc w:val="center"/>
              <w:rPr>
                <w:rFonts w:cstheme="minorHAnsi"/>
                <w:b/>
                <w:color w:val="002060"/>
                <w:sz w:val="24"/>
                <w:szCs w:val="24"/>
              </w:rPr>
            </w:pPr>
          </w:p>
        </w:tc>
      </w:tr>
      <w:tr w:rsidR="00A91E26" w:rsidRPr="0070394F" w14:paraId="4B11E2E2" w14:textId="77777777" w:rsidTr="00D44FA4">
        <w:tc>
          <w:tcPr>
            <w:tcW w:w="1101" w:type="dxa"/>
            <w:shd w:val="clear" w:color="auto" w:fill="auto"/>
          </w:tcPr>
          <w:p w14:paraId="3B07781A" w14:textId="77777777" w:rsidR="00A91E26" w:rsidRPr="0070394F" w:rsidRDefault="00A91E26" w:rsidP="00D44FA4">
            <w:pPr>
              <w:spacing w:after="0"/>
              <w:jc w:val="both"/>
              <w:rPr>
                <w:rFonts w:cstheme="minorHAnsi"/>
                <w:b/>
                <w:color w:val="002060"/>
                <w:sz w:val="24"/>
                <w:szCs w:val="24"/>
              </w:rPr>
            </w:pPr>
            <w:r w:rsidRPr="0070394F">
              <w:rPr>
                <w:rFonts w:cstheme="minorHAnsi"/>
                <w:b/>
                <w:color w:val="002060"/>
                <w:sz w:val="24"/>
                <w:szCs w:val="24"/>
              </w:rPr>
              <w:t>1</w:t>
            </w:r>
          </w:p>
        </w:tc>
        <w:tc>
          <w:tcPr>
            <w:tcW w:w="2835" w:type="dxa"/>
            <w:shd w:val="clear" w:color="auto" w:fill="auto"/>
          </w:tcPr>
          <w:p w14:paraId="289761C7" w14:textId="77777777" w:rsidR="00A91E26" w:rsidRPr="0070394F" w:rsidRDefault="00A91E26" w:rsidP="00D44FA4">
            <w:pPr>
              <w:spacing w:after="0"/>
              <w:jc w:val="both"/>
              <w:rPr>
                <w:rFonts w:cstheme="minorHAnsi"/>
                <w:b/>
                <w:color w:val="002060"/>
                <w:sz w:val="24"/>
                <w:szCs w:val="24"/>
              </w:rPr>
            </w:pPr>
            <w:r w:rsidRPr="0070394F">
              <w:rPr>
                <w:rFonts w:cstheme="minorHAnsi"/>
                <w:b/>
                <w:color w:val="002060"/>
                <w:sz w:val="24"/>
                <w:szCs w:val="24"/>
              </w:rPr>
              <w:t>22.05.2025-28.05.2025</w:t>
            </w:r>
          </w:p>
        </w:tc>
        <w:tc>
          <w:tcPr>
            <w:tcW w:w="6770" w:type="dxa"/>
            <w:shd w:val="clear" w:color="auto" w:fill="auto"/>
          </w:tcPr>
          <w:p w14:paraId="528ECB16" w14:textId="77777777" w:rsidR="00A91E26" w:rsidRPr="0070394F" w:rsidRDefault="00A91E26" w:rsidP="0070394F">
            <w:pPr>
              <w:spacing w:after="0"/>
              <w:rPr>
                <w:rFonts w:cstheme="minorHAnsi"/>
                <w:b/>
                <w:color w:val="002060"/>
                <w:sz w:val="24"/>
                <w:szCs w:val="24"/>
              </w:rPr>
            </w:pPr>
            <w:r w:rsidRPr="0070394F">
              <w:rPr>
                <w:rFonts w:cstheme="minorHAnsi"/>
                <w:b/>
                <w:color w:val="002060"/>
                <w:sz w:val="24"/>
                <w:szCs w:val="24"/>
              </w:rPr>
              <w:t xml:space="preserve">Depunerea dosarelor de candidatură la </w:t>
            </w:r>
            <w:r w:rsidRPr="0070394F">
              <w:rPr>
                <w:rFonts w:eastAsiaTheme="minorHAnsi" w:cstheme="minorHAnsi"/>
                <w:b/>
                <w:bCs/>
                <w:color w:val="002060"/>
                <w:sz w:val="24"/>
                <w:szCs w:val="24"/>
              </w:rPr>
              <w:t>Serviciul Relații cu Cetățenii</w:t>
            </w:r>
          </w:p>
        </w:tc>
      </w:tr>
      <w:tr w:rsidR="00A91E26" w:rsidRPr="0070394F" w14:paraId="6DCBF3FF" w14:textId="77777777" w:rsidTr="00D44FA4">
        <w:tc>
          <w:tcPr>
            <w:tcW w:w="1101" w:type="dxa"/>
            <w:shd w:val="clear" w:color="auto" w:fill="auto"/>
          </w:tcPr>
          <w:p w14:paraId="0839D46B" w14:textId="77777777" w:rsidR="00A91E26" w:rsidRPr="0070394F" w:rsidRDefault="00A91E26" w:rsidP="00D44FA4">
            <w:pPr>
              <w:spacing w:after="0"/>
              <w:jc w:val="both"/>
              <w:rPr>
                <w:rFonts w:cstheme="minorHAnsi"/>
                <w:b/>
                <w:color w:val="002060"/>
                <w:sz w:val="24"/>
                <w:szCs w:val="24"/>
              </w:rPr>
            </w:pPr>
            <w:r w:rsidRPr="0070394F">
              <w:rPr>
                <w:rFonts w:cstheme="minorHAnsi"/>
                <w:b/>
                <w:color w:val="002060"/>
                <w:sz w:val="24"/>
                <w:szCs w:val="24"/>
              </w:rPr>
              <w:t>2.</w:t>
            </w:r>
          </w:p>
        </w:tc>
        <w:tc>
          <w:tcPr>
            <w:tcW w:w="2835" w:type="dxa"/>
            <w:shd w:val="clear" w:color="auto" w:fill="auto"/>
          </w:tcPr>
          <w:p w14:paraId="2D96B7F5" w14:textId="77777777" w:rsidR="00A91E26" w:rsidRPr="0070394F" w:rsidRDefault="00A91E26" w:rsidP="00D44FA4">
            <w:pPr>
              <w:spacing w:after="0"/>
              <w:jc w:val="both"/>
              <w:rPr>
                <w:rFonts w:cstheme="minorHAnsi"/>
                <w:b/>
                <w:color w:val="002060"/>
                <w:sz w:val="24"/>
                <w:szCs w:val="24"/>
              </w:rPr>
            </w:pPr>
            <w:r w:rsidRPr="0070394F">
              <w:rPr>
                <w:rFonts w:cstheme="minorHAnsi"/>
                <w:b/>
                <w:color w:val="002060"/>
                <w:sz w:val="24"/>
                <w:szCs w:val="24"/>
              </w:rPr>
              <w:t>29.05.2025-30.05.2025</w:t>
            </w:r>
          </w:p>
        </w:tc>
        <w:tc>
          <w:tcPr>
            <w:tcW w:w="6770" w:type="dxa"/>
            <w:shd w:val="clear" w:color="auto" w:fill="auto"/>
          </w:tcPr>
          <w:p w14:paraId="0A1BF67E" w14:textId="0FD63DF2" w:rsidR="00A91E26" w:rsidRPr="0070394F" w:rsidRDefault="00A91E26" w:rsidP="0070394F">
            <w:pPr>
              <w:spacing w:after="0"/>
              <w:rPr>
                <w:rFonts w:cstheme="minorHAnsi"/>
                <w:b/>
                <w:color w:val="002060"/>
                <w:sz w:val="24"/>
                <w:szCs w:val="24"/>
              </w:rPr>
            </w:pPr>
            <w:r w:rsidRPr="0070394F">
              <w:rPr>
                <w:rFonts w:cstheme="minorHAnsi"/>
                <w:b/>
                <w:color w:val="002060"/>
                <w:sz w:val="24"/>
                <w:szCs w:val="24"/>
              </w:rPr>
              <w:t xml:space="preserve">Verificarea dosarelor de candidatură depuse de funcționarii publici și comunicarea rezultatelor către Primarul  </w:t>
            </w:r>
            <w:r w:rsidR="006626B3">
              <w:rPr>
                <w:rFonts w:cstheme="minorHAnsi"/>
                <w:b/>
                <w:color w:val="002060"/>
                <w:sz w:val="24"/>
                <w:szCs w:val="24"/>
              </w:rPr>
              <w:t>S</w:t>
            </w:r>
            <w:r w:rsidRPr="0070394F">
              <w:rPr>
                <w:rFonts w:cstheme="minorHAnsi"/>
                <w:b/>
                <w:color w:val="002060"/>
                <w:sz w:val="24"/>
                <w:szCs w:val="24"/>
              </w:rPr>
              <w:t>ectorului 1</w:t>
            </w:r>
          </w:p>
        </w:tc>
      </w:tr>
      <w:tr w:rsidR="00A91E26" w:rsidRPr="0070394F" w14:paraId="1CFD0FA4" w14:textId="77777777" w:rsidTr="00D44FA4">
        <w:tc>
          <w:tcPr>
            <w:tcW w:w="1101" w:type="dxa"/>
            <w:shd w:val="clear" w:color="auto" w:fill="auto"/>
          </w:tcPr>
          <w:p w14:paraId="445C6EA1" w14:textId="77777777" w:rsidR="00A91E26" w:rsidRPr="0070394F" w:rsidRDefault="00A91E26" w:rsidP="00D44FA4">
            <w:pPr>
              <w:spacing w:after="0"/>
              <w:jc w:val="both"/>
              <w:rPr>
                <w:rFonts w:cstheme="minorHAnsi"/>
                <w:b/>
                <w:color w:val="002060"/>
                <w:sz w:val="24"/>
                <w:szCs w:val="24"/>
              </w:rPr>
            </w:pPr>
            <w:r w:rsidRPr="0070394F">
              <w:rPr>
                <w:rFonts w:cstheme="minorHAnsi"/>
                <w:b/>
                <w:color w:val="002060"/>
                <w:sz w:val="24"/>
                <w:szCs w:val="24"/>
              </w:rPr>
              <w:t>3.</w:t>
            </w:r>
          </w:p>
        </w:tc>
        <w:tc>
          <w:tcPr>
            <w:tcW w:w="2835" w:type="dxa"/>
            <w:shd w:val="clear" w:color="auto" w:fill="auto"/>
          </w:tcPr>
          <w:p w14:paraId="290CED08" w14:textId="77777777" w:rsidR="00A91E26" w:rsidRPr="0070394F" w:rsidRDefault="00A91E26" w:rsidP="0070394F">
            <w:pPr>
              <w:spacing w:after="0"/>
              <w:rPr>
                <w:rFonts w:cstheme="minorHAnsi"/>
                <w:b/>
                <w:color w:val="002060"/>
                <w:sz w:val="24"/>
                <w:szCs w:val="24"/>
              </w:rPr>
            </w:pPr>
            <w:r w:rsidRPr="0070394F">
              <w:rPr>
                <w:rFonts w:cstheme="minorHAnsi"/>
                <w:b/>
                <w:color w:val="002060"/>
                <w:sz w:val="24"/>
                <w:szCs w:val="24"/>
              </w:rPr>
              <w:t xml:space="preserve">Maxim 5 zile lucrătoare de la data de 30.05.2025 </w:t>
            </w:r>
          </w:p>
        </w:tc>
        <w:tc>
          <w:tcPr>
            <w:tcW w:w="6770" w:type="dxa"/>
            <w:shd w:val="clear" w:color="auto" w:fill="auto"/>
          </w:tcPr>
          <w:p w14:paraId="09A748F0" w14:textId="77777777" w:rsidR="0070394F" w:rsidRDefault="0070394F" w:rsidP="0070394F">
            <w:pPr>
              <w:spacing w:after="0"/>
              <w:rPr>
                <w:rFonts w:cstheme="minorHAnsi"/>
                <w:b/>
                <w:color w:val="002060"/>
                <w:sz w:val="24"/>
                <w:szCs w:val="24"/>
              </w:rPr>
            </w:pPr>
          </w:p>
          <w:p w14:paraId="6FEE1DE0" w14:textId="7062641B" w:rsidR="00A91E26" w:rsidRPr="0070394F" w:rsidRDefault="00A91E26" w:rsidP="0070394F">
            <w:pPr>
              <w:spacing w:after="0"/>
              <w:rPr>
                <w:rFonts w:cstheme="minorHAnsi"/>
                <w:b/>
                <w:color w:val="002060"/>
                <w:sz w:val="24"/>
                <w:szCs w:val="24"/>
              </w:rPr>
            </w:pPr>
            <w:r w:rsidRPr="0070394F">
              <w:rPr>
                <w:rFonts w:cstheme="minorHAnsi"/>
                <w:b/>
                <w:color w:val="002060"/>
                <w:sz w:val="24"/>
                <w:szCs w:val="24"/>
              </w:rPr>
              <w:t>Organizarea interviului</w:t>
            </w:r>
          </w:p>
        </w:tc>
      </w:tr>
      <w:tr w:rsidR="00A91E26" w:rsidRPr="0070394F" w14:paraId="58BA09DB" w14:textId="77777777" w:rsidTr="00D44FA4">
        <w:tc>
          <w:tcPr>
            <w:tcW w:w="1101" w:type="dxa"/>
            <w:shd w:val="clear" w:color="auto" w:fill="auto"/>
          </w:tcPr>
          <w:p w14:paraId="334DC465" w14:textId="77777777" w:rsidR="00A91E26" w:rsidRPr="0070394F" w:rsidRDefault="00A91E26" w:rsidP="00D44FA4">
            <w:pPr>
              <w:spacing w:after="0"/>
              <w:jc w:val="both"/>
              <w:rPr>
                <w:rFonts w:cstheme="minorHAnsi"/>
                <w:b/>
                <w:color w:val="002060"/>
                <w:sz w:val="24"/>
                <w:szCs w:val="24"/>
              </w:rPr>
            </w:pPr>
            <w:r w:rsidRPr="0070394F">
              <w:rPr>
                <w:rFonts w:cstheme="minorHAnsi"/>
                <w:b/>
                <w:color w:val="002060"/>
                <w:sz w:val="24"/>
                <w:szCs w:val="24"/>
              </w:rPr>
              <w:t>4</w:t>
            </w:r>
          </w:p>
        </w:tc>
        <w:tc>
          <w:tcPr>
            <w:tcW w:w="2835" w:type="dxa"/>
            <w:shd w:val="clear" w:color="auto" w:fill="auto"/>
          </w:tcPr>
          <w:p w14:paraId="49742AE9" w14:textId="77777777" w:rsidR="00A91E26" w:rsidRPr="0070394F" w:rsidRDefault="00A91E26" w:rsidP="00D44FA4">
            <w:pPr>
              <w:spacing w:after="0"/>
              <w:jc w:val="both"/>
              <w:rPr>
                <w:rFonts w:cstheme="minorHAnsi"/>
                <w:b/>
                <w:color w:val="002060"/>
                <w:sz w:val="24"/>
                <w:szCs w:val="24"/>
              </w:rPr>
            </w:pPr>
            <w:r w:rsidRPr="0070394F">
              <w:rPr>
                <w:rFonts w:cstheme="minorHAnsi"/>
                <w:b/>
                <w:color w:val="002060"/>
                <w:sz w:val="24"/>
                <w:szCs w:val="24"/>
              </w:rPr>
              <w:t>-</w:t>
            </w:r>
          </w:p>
        </w:tc>
        <w:tc>
          <w:tcPr>
            <w:tcW w:w="6770" w:type="dxa"/>
            <w:shd w:val="clear" w:color="auto" w:fill="auto"/>
          </w:tcPr>
          <w:p w14:paraId="089F0CC8" w14:textId="77777777" w:rsidR="00A91E26" w:rsidRPr="0070394F" w:rsidRDefault="00A91E26" w:rsidP="0070394F">
            <w:pPr>
              <w:spacing w:after="0"/>
              <w:rPr>
                <w:rFonts w:cstheme="minorHAnsi"/>
                <w:b/>
                <w:color w:val="002060"/>
                <w:sz w:val="24"/>
                <w:szCs w:val="24"/>
              </w:rPr>
            </w:pPr>
            <w:r w:rsidRPr="0070394F">
              <w:rPr>
                <w:rFonts w:cstheme="minorHAnsi"/>
                <w:b/>
                <w:color w:val="002060"/>
                <w:sz w:val="24"/>
                <w:szCs w:val="24"/>
              </w:rPr>
              <w:t>Afișarea rezultatelor obținute se vor efectua în termen de 24 de ore de la data susținerii interviului.</w:t>
            </w:r>
          </w:p>
        </w:tc>
      </w:tr>
      <w:tr w:rsidR="00A91E26" w:rsidRPr="0070394F" w14:paraId="472DFA04" w14:textId="77777777" w:rsidTr="00D44FA4">
        <w:trPr>
          <w:trHeight w:val="710"/>
        </w:trPr>
        <w:tc>
          <w:tcPr>
            <w:tcW w:w="1101" w:type="dxa"/>
            <w:shd w:val="clear" w:color="auto" w:fill="auto"/>
          </w:tcPr>
          <w:p w14:paraId="7418EF0C" w14:textId="77777777" w:rsidR="00A91E26" w:rsidRPr="0070394F" w:rsidRDefault="00A91E26" w:rsidP="00D44FA4">
            <w:pPr>
              <w:spacing w:after="0"/>
              <w:jc w:val="both"/>
              <w:rPr>
                <w:rFonts w:cstheme="minorHAnsi"/>
                <w:b/>
                <w:color w:val="002060"/>
                <w:sz w:val="24"/>
                <w:szCs w:val="24"/>
              </w:rPr>
            </w:pPr>
            <w:r w:rsidRPr="0070394F">
              <w:rPr>
                <w:rFonts w:cstheme="minorHAnsi"/>
                <w:b/>
                <w:color w:val="002060"/>
                <w:sz w:val="24"/>
                <w:szCs w:val="24"/>
              </w:rPr>
              <w:t>5.</w:t>
            </w:r>
          </w:p>
        </w:tc>
        <w:tc>
          <w:tcPr>
            <w:tcW w:w="2835" w:type="dxa"/>
            <w:shd w:val="clear" w:color="auto" w:fill="auto"/>
          </w:tcPr>
          <w:p w14:paraId="7B978D0D" w14:textId="77777777" w:rsidR="00A91E26" w:rsidRPr="0070394F" w:rsidRDefault="00A91E26" w:rsidP="00D44FA4">
            <w:pPr>
              <w:spacing w:after="0"/>
              <w:jc w:val="both"/>
              <w:rPr>
                <w:rFonts w:cstheme="minorHAnsi"/>
                <w:b/>
                <w:color w:val="002060"/>
                <w:sz w:val="24"/>
                <w:szCs w:val="24"/>
              </w:rPr>
            </w:pPr>
            <w:r w:rsidRPr="0070394F">
              <w:rPr>
                <w:rFonts w:cstheme="minorHAnsi"/>
                <w:b/>
                <w:color w:val="002060"/>
                <w:sz w:val="24"/>
                <w:szCs w:val="24"/>
              </w:rPr>
              <w:t>-</w:t>
            </w:r>
          </w:p>
        </w:tc>
        <w:tc>
          <w:tcPr>
            <w:tcW w:w="6770" w:type="dxa"/>
            <w:shd w:val="clear" w:color="auto" w:fill="auto"/>
          </w:tcPr>
          <w:p w14:paraId="000B28EF" w14:textId="77777777" w:rsidR="00A91E26" w:rsidRPr="0070394F" w:rsidRDefault="00A91E26" w:rsidP="0070394F">
            <w:pPr>
              <w:spacing w:after="0"/>
              <w:rPr>
                <w:rFonts w:cstheme="minorHAnsi"/>
                <w:b/>
                <w:color w:val="002060"/>
                <w:sz w:val="24"/>
                <w:szCs w:val="24"/>
              </w:rPr>
            </w:pPr>
            <w:r w:rsidRPr="0070394F">
              <w:rPr>
                <w:rFonts w:cstheme="minorHAnsi"/>
                <w:b/>
                <w:color w:val="002060"/>
                <w:sz w:val="24"/>
                <w:szCs w:val="24"/>
              </w:rPr>
              <w:t>Desemnarea consilierului de etică pe o perioadă de 3 ani, prin act administrativ, a funcționarului declarat admis în urma susținerii interviului.</w:t>
            </w:r>
          </w:p>
        </w:tc>
      </w:tr>
    </w:tbl>
    <w:p w14:paraId="49DD5733" w14:textId="77777777" w:rsidR="00A91E26" w:rsidRPr="00C7068E" w:rsidRDefault="00A91E26" w:rsidP="00A91E26">
      <w:pPr>
        <w:jc w:val="both"/>
        <w:rPr>
          <w:rFonts w:cstheme="minorHAnsi"/>
          <w:b/>
          <w:color w:val="002060"/>
          <w:sz w:val="24"/>
          <w:szCs w:val="24"/>
        </w:rPr>
      </w:pPr>
    </w:p>
    <w:p w14:paraId="7E3C8DD4" w14:textId="77777777" w:rsidR="00E53A77" w:rsidRDefault="00A91E26" w:rsidP="0070394F">
      <w:pPr>
        <w:pStyle w:val="NoSpacing"/>
        <w:ind w:left="1416" w:firstLine="708"/>
        <w:rPr>
          <w:rFonts w:asciiTheme="minorHAnsi" w:hAnsiTheme="minorHAnsi" w:cstheme="minorHAnsi"/>
          <w:b/>
          <w:color w:val="002060"/>
          <w:lang w:val="ro-RO"/>
        </w:rPr>
      </w:pPr>
      <w:r>
        <w:rPr>
          <w:rFonts w:asciiTheme="minorHAnsi" w:hAnsiTheme="minorHAnsi" w:cstheme="minorHAnsi"/>
          <w:b/>
          <w:color w:val="002060"/>
          <w:lang w:val="ro-RO"/>
        </w:rPr>
        <w:t xml:space="preserve">            </w:t>
      </w:r>
    </w:p>
    <w:p w14:paraId="70384170" w14:textId="77777777" w:rsidR="00E53A77" w:rsidRDefault="00E53A77" w:rsidP="0070394F">
      <w:pPr>
        <w:pStyle w:val="NoSpacing"/>
        <w:ind w:left="7788" w:firstLine="708"/>
        <w:rPr>
          <w:rFonts w:asciiTheme="minorHAnsi" w:hAnsiTheme="minorHAnsi" w:cstheme="minorHAnsi"/>
          <w:bCs/>
          <w:color w:val="002060"/>
          <w:sz w:val="20"/>
          <w:szCs w:val="20"/>
          <w:lang w:val="ro-RO"/>
        </w:rPr>
      </w:pPr>
    </w:p>
    <w:p w14:paraId="34D18F49" w14:textId="77777777" w:rsidR="00C955DE" w:rsidRDefault="00C955DE" w:rsidP="0070394F">
      <w:pPr>
        <w:pStyle w:val="NoSpacing"/>
        <w:ind w:left="7788" w:firstLine="708"/>
        <w:rPr>
          <w:rFonts w:asciiTheme="minorHAnsi" w:hAnsiTheme="minorHAnsi" w:cstheme="minorHAnsi"/>
          <w:bCs/>
          <w:color w:val="002060"/>
          <w:sz w:val="20"/>
          <w:szCs w:val="20"/>
          <w:lang w:val="ro-RO"/>
        </w:rPr>
      </w:pPr>
    </w:p>
    <w:p w14:paraId="5A336B77" w14:textId="77777777" w:rsidR="00C955DE" w:rsidRDefault="00C955DE" w:rsidP="0070394F">
      <w:pPr>
        <w:pStyle w:val="NoSpacing"/>
        <w:ind w:left="7788" w:firstLine="708"/>
        <w:rPr>
          <w:rFonts w:asciiTheme="minorHAnsi" w:hAnsiTheme="minorHAnsi" w:cstheme="minorHAnsi"/>
          <w:bCs/>
          <w:color w:val="002060"/>
          <w:sz w:val="20"/>
          <w:szCs w:val="20"/>
          <w:lang w:val="ro-RO"/>
        </w:rPr>
      </w:pPr>
    </w:p>
    <w:p w14:paraId="2130F2D7" w14:textId="77777777" w:rsidR="00C955DE" w:rsidRDefault="00C955DE" w:rsidP="0070394F">
      <w:pPr>
        <w:pStyle w:val="NoSpacing"/>
        <w:ind w:left="7788" w:firstLine="708"/>
        <w:rPr>
          <w:rFonts w:asciiTheme="minorHAnsi" w:hAnsiTheme="minorHAnsi" w:cstheme="minorHAnsi"/>
          <w:bCs/>
          <w:color w:val="002060"/>
          <w:sz w:val="20"/>
          <w:szCs w:val="20"/>
          <w:lang w:val="ro-RO"/>
        </w:rPr>
      </w:pPr>
    </w:p>
    <w:p w14:paraId="6A680483" w14:textId="77777777" w:rsidR="00C955DE" w:rsidRDefault="00C955DE" w:rsidP="0070394F">
      <w:pPr>
        <w:pStyle w:val="NoSpacing"/>
        <w:ind w:left="7788" w:firstLine="708"/>
        <w:rPr>
          <w:rFonts w:asciiTheme="minorHAnsi" w:hAnsiTheme="minorHAnsi" w:cstheme="minorHAnsi"/>
          <w:bCs/>
          <w:color w:val="002060"/>
          <w:sz w:val="20"/>
          <w:szCs w:val="20"/>
          <w:lang w:val="ro-RO"/>
        </w:rPr>
      </w:pPr>
    </w:p>
    <w:p w14:paraId="1BBC95C6" w14:textId="77777777" w:rsidR="00C955DE" w:rsidRDefault="00C955DE" w:rsidP="0070394F">
      <w:pPr>
        <w:pStyle w:val="NoSpacing"/>
        <w:ind w:left="7788" w:firstLine="708"/>
        <w:rPr>
          <w:rFonts w:asciiTheme="minorHAnsi" w:hAnsiTheme="minorHAnsi" w:cstheme="minorHAnsi"/>
          <w:bCs/>
          <w:color w:val="002060"/>
          <w:sz w:val="20"/>
          <w:szCs w:val="20"/>
          <w:lang w:val="ro-RO"/>
        </w:rPr>
      </w:pPr>
    </w:p>
    <w:p w14:paraId="6F7929C7" w14:textId="77777777" w:rsidR="00C955DE" w:rsidRDefault="00C955DE" w:rsidP="0070394F">
      <w:pPr>
        <w:pStyle w:val="NoSpacing"/>
        <w:ind w:left="7788" w:firstLine="708"/>
        <w:rPr>
          <w:rFonts w:asciiTheme="minorHAnsi" w:hAnsiTheme="minorHAnsi" w:cstheme="minorHAnsi"/>
          <w:bCs/>
          <w:color w:val="002060"/>
          <w:sz w:val="20"/>
          <w:szCs w:val="20"/>
          <w:lang w:val="ro-RO"/>
        </w:rPr>
      </w:pPr>
    </w:p>
    <w:p w14:paraId="64CD5A0E" w14:textId="77777777" w:rsidR="00C955DE" w:rsidRDefault="00C955DE" w:rsidP="0070394F">
      <w:pPr>
        <w:pStyle w:val="NoSpacing"/>
        <w:ind w:left="7788" w:firstLine="708"/>
        <w:rPr>
          <w:rFonts w:asciiTheme="minorHAnsi" w:hAnsiTheme="minorHAnsi" w:cstheme="minorHAnsi"/>
          <w:bCs/>
          <w:color w:val="002060"/>
          <w:sz w:val="20"/>
          <w:szCs w:val="20"/>
          <w:lang w:val="ro-RO"/>
        </w:rPr>
      </w:pPr>
    </w:p>
    <w:p w14:paraId="10E6EADD" w14:textId="77777777" w:rsidR="00C955DE" w:rsidRDefault="00C955DE" w:rsidP="0070394F">
      <w:pPr>
        <w:pStyle w:val="NoSpacing"/>
        <w:ind w:left="7788" w:firstLine="708"/>
        <w:rPr>
          <w:rFonts w:asciiTheme="minorHAnsi" w:hAnsiTheme="minorHAnsi" w:cstheme="minorHAnsi"/>
          <w:bCs/>
          <w:color w:val="002060"/>
          <w:sz w:val="20"/>
          <w:szCs w:val="20"/>
          <w:lang w:val="ro-RO"/>
        </w:rPr>
      </w:pPr>
    </w:p>
    <w:p w14:paraId="1FB37CB1" w14:textId="77777777" w:rsidR="00C955DE" w:rsidRDefault="00C955DE" w:rsidP="0070394F">
      <w:pPr>
        <w:pStyle w:val="NoSpacing"/>
        <w:ind w:left="7788" w:firstLine="708"/>
        <w:rPr>
          <w:rFonts w:asciiTheme="minorHAnsi" w:hAnsiTheme="minorHAnsi" w:cstheme="minorHAnsi"/>
          <w:bCs/>
          <w:color w:val="002060"/>
          <w:sz w:val="20"/>
          <w:szCs w:val="20"/>
          <w:lang w:val="ro-RO"/>
        </w:rPr>
      </w:pPr>
    </w:p>
    <w:p w14:paraId="01746933" w14:textId="77777777" w:rsidR="00E53A77" w:rsidRDefault="00E53A77" w:rsidP="0070394F">
      <w:pPr>
        <w:pStyle w:val="NoSpacing"/>
        <w:ind w:left="7788" w:firstLine="708"/>
        <w:rPr>
          <w:rFonts w:asciiTheme="minorHAnsi" w:hAnsiTheme="minorHAnsi" w:cstheme="minorHAnsi"/>
          <w:bCs/>
          <w:color w:val="002060"/>
          <w:sz w:val="20"/>
          <w:szCs w:val="20"/>
          <w:lang w:val="ro-RO"/>
        </w:rPr>
      </w:pPr>
    </w:p>
    <w:p w14:paraId="64C271A5" w14:textId="77777777" w:rsidR="00E53A77" w:rsidRDefault="00E53A77" w:rsidP="0070394F">
      <w:pPr>
        <w:pStyle w:val="NoSpacing"/>
        <w:ind w:left="7788" w:firstLine="708"/>
        <w:rPr>
          <w:rFonts w:asciiTheme="minorHAnsi" w:hAnsiTheme="minorHAnsi" w:cstheme="minorHAnsi"/>
          <w:bCs/>
          <w:color w:val="002060"/>
          <w:sz w:val="20"/>
          <w:szCs w:val="20"/>
          <w:lang w:val="ro-RO"/>
        </w:rPr>
      </w:pPr>
    </w:p>
    <w:p w14:paraId="07A088F7" w14:textId="77777777" w:rsidR="00E53A77" w:rsidRDefault="00E53A77" w:rsidP="0070394F">
      <w:pPr>
        <w:pStyle w:val="NoSpacing"/>
        <w:ind w:left="7788" w:firstLine="708"/>
        <w:rPr>
          <w:rFonts w:asciiTheme="minorHAnsi" w:hAnsiTheme="minorHAnsi" w:cstheme="minorHAnsi"/>
          <w:bCs/>
          <w:color w:val="002060"/>
          <w:sz w:val="20"/>
          <w:szCs w:val="20"/>
          <w:lang w:val="ro-RO"/>
        </w:rPr>
      </w:pPr>
    </w:p>
    <w:p w14:paraId="585373D2" w14:textId="77777777" w:rsidR="00E53A77" w:rsidRDefault="00E53A77" w:rsidP="0070394F">
      <w:pPr>
        <w:pStyle w:val="NoSpacing"/>
        <w:ind w:left="7788" w:firstLine="708"/>
        <w:rPr>
          <w:rFonts w:asciiTheme="minorHAnsi" w:hAnsiTheme="minorHAnsi" w:cstheme="minorHAnsi"/>
          <w:bCs/>
          <w:color w:val="002060"/>
          <w:sz w:val="20"/>
          <w:szCs w:val="20"/>
          <w:lang w:val="ro-RO"/>
        </w:rPr>
      </w:pPr>
    </w:p>
    <w:p w14:paraId="50791C06" w14:textId="77777777" w:rsidR="00E53A77" w:rsidRDefault="00E53A77" w:rsidP="0070394F">
      <w:pPr>
        <w:pStyle w:val="NoSpacing"/>
        <w:ind w:left="7788" w:firstLine="708"/>
        <w:rPr>
          <w:rFonts w:asciiTheme="minorHAnsi" w:hAnsiTheme="minorHAnsi" w:cstheme="minorHAnsi"/>
          <w:bCs/>
          <w:color w:val="002060"/>
          <w:sz w:val="20"/>
          <w:szCs w:val="20"/>
          <w:lang w:val="ro-RO"/>
        </w:rPr>
      </w:pPr>
    </w:p>
    <w:p w14:paraId="750D5BF8" w14:textId="77777777" w:rsidR="00E53A77" w:rsidRDefault="00E53A77" w:rsidP="0070394F">
      <w:pPr>
        <w:pStyle w:val="NoSpacing"/>
        <w:ind w:left="7788" w:firstLine="708"/>
        <w:rPr>
          <w:rFonts w:asciiTheme="minorHAnsi" w:hAnsiTheme="minorHAnsi" w:cstheme="minorHAnsi"/>
          <w:bCs/>
          <w:color w:val="002060"/>
          <w:sz w:val="20"/>
          <w:szCs w:val="20"/>
          <w:lang w:val="ro-RO"/>
        </w:rPr>
      </w:pPr>
    </w:p>
    <w:p w14:paraId="1755A911" w14:textId="77777777" w:rsidR="00E53A77" w:rsidRDefault="00E53A77" w:rsidP="0070394F">
      <w:pPr>
        <w:pStyle w:val="NoSpacing"/>
        <w:ind w:left="7788" w:firstLine="708"/>
        <w:rPr>
          <w:rFonts w:asciiTheme="minorHAnsi" w:hAnsiTheme="minorHAnsi" w:cstheme="minorHAnsi"/>
          <w:bCs/>
          <w:color w:val="002060"/>
          <w:sz w:val="20"/>
          <w:szCs w:val="20"/>
          <w:lang w:val="ro-RO"/>
        </w:rPr>
      </w:pPr>
    </w:p>
    <w:p w14:paraId="5A9D4600" w14:textId="77777777" w:rsidR="00E53A77" w:rsidRDefault="00E53A77" w:rsidP="0070394F">
      <w:pPr>
        <w:pStyle w:val="NoSpacing"/>
        <w:ind w:left="7788" w:firstLine="708"/>
        <w:rPr>
          <w:rFonts w:asciiTheme="minorHAnsi" w:hAnsiTheme="minorHAnsi" w:cstheme="minorHAnsi"/>
          <w:bCs/>
          <w:color w:val="002060"/>
          <w:sz w:val="20"/>
          <w:szCs w:val="20"/>
          <w:lang w:val="ro-RO"/>
        </w:rPr>
      </w:pPr>
    </w:p>
    <w:p w14:paraId="576244CC" w14:textId="77777777" w:rsidR="00E53A77" w:rsidRDefault="00E53A77" w:rsidP="0070394F">
      <w:pPr>
        <w:pStyle w:val="NoSpacing"/>
        <w:ind w:left="7788" w:firstLine="708"/>
        <w:rPr>
          <w:rFonts w:asciiTheme="minorHAnsi" w:hAnsiTheme="minorHAnsi" w:cstheme="minorHAnsi"/>
          <w:bCs/>
          <w:color w:val="002060"/>
          <w:sz w:val="20"/>
          <w:szCs w:val="20"/>
          <w:lang w:val="ro-RO"/>
        </w:rPr>
      </w:pPr>
    </w:p>
    <w:p w14:paraId="1205F721" w14:textId="7DA84EF2" w:rsidR="00A91E26" w:rsidRPr="00443AA7" w:rsidRDefault="00A91E26" w:rsidP="00443AA7">
      <w:pPr>
        <w:tabs>
          <w:tab w:val="left" w:pos="8820"/>
        </w:tabs>
        <w:spacing w:after="0" w:line="240" w:lineRule="auto"/>
        <w:rPr>
          <w:rFonts w:cstheme="minorHAnsi"/>
          <w:b/>
          <w:color w:val="002060"/>
          <w:sz w:val="20"/>
          <w:szCs w:val="20"/>
        </w:rPr>
      </w:pPr>
      <w:r w:rsidRPr="009A13E4">
        <w:rPr>
          <w:rFonts w:cstheme="minorHAnsi"/>
          <w:bCs/>
          <w:color w:val="002060"/>
          <w:sz w:val="20"/>
          <w:szCs w:val="20"/>
        </w:rPr>
        <w:lastRenderedPageBreak/>
        <w:t xml:space="preserve">                                                                                                                                                  </w:t>
      </w:r>
      <w:r w:rsidRPr="00C7068E">
        <w:rPr>
          <w:rFonts w:cstheme="minorHAnsi"/>
          <w:b/>
          <w:color w:val="002060"/>
          <w:sz w:val="24"/>
          <w:szCs w:val="24"/>
        </w:rPr>
        <w:t xml:space="preserve">                                                          </w:t>
      </w:r>
    </w:p>
    <w:p w14:paraId="09E65E98" w14:textId="502D96D3" w:rsidR="00A91E26" w:rsidRDefault="00A91E26" w:rsidP="00A91E26">
      <w:pPr>
        <w:tabs>
          <w:tab w:val="left" w:pos="1065"/>
          <w:tab w:val="left" w:pos="7845"/>
        </w:tabs>
        <w:jc w:val="both"/>
        <w:rPr>
          <w:rFonts w:cstheme="minorHAnsi"/>
          <w:color w:val="002060"/>
          <w:sz w:val="24"/>
          <w:szCs w:val="24"/>
        </w:rPr>
      </w:pPr>
      <w:bookmarkStart w:id="1" w:name="_Hlk189485678"/>
      <w:r w:rsidRPr="00C7068E">
        <w:rPr>
          <w:rFonts w:cstheme="minorHAnsi"/>
          <w:color w:val="002060"/>
          <w:sz w:val="24"/>
          <w:szCs w:val="24"/>
        </w:rPr>
        <w:t xml:space="preserve">Anexa la </w:t>
      </w:r>
      <w:r w:rsidRPr="004B5E57">
        <w:rPr>
          <w:rFonts w:cstheme="minorHAnsi"/>
          <w:b/>
          <w:bCs/>
          <w:color w:val="002060"/>
          <w:sz w:val="24"/>
          <w:szCs w:val="24"/>
        </w:rPr>
        <w:t>Anunțul  nr.</w:t>
      </w:r>
      <w:r w:rsidR="004B5E57" w:rsidRPr="004B5E57">
        <w:rPr>
          <w:b/>
          <w:bCs/>
        </w:rPr>
        <w:t xml:space="preserve"> </w:t>
      </w:r>
      <w:r w:rsidR="004B5E57" w:rsidRPr="004B5E57">
        <w:rPr>
          <w:rFonts w:cstheme="minorHAnsi"/>
          <w:b/>
          <w:bCs/>
          <w:color w:val="002060"/>
          <w:sz w:val="24"/>
          <w:szCs w:val="24"/>
        </w:rPr>
        <w:t>1731/22.05.2025</w:t>
      </w:r>
    </w:p>
    <w:p w14:paraId="65C7AA22" w14:textId="77777777" w:rsidR="00A91E26" w:rsidRPr="00C7068E" w:rsidRDefault="00A91E26" w:rsidP="00A91E26">
      <w:pPr>
        <w:tabs>
          <w:tab w:val="left" w:pos="1065"/>
          <w:tab w:val="left" w:pos="7845"/>
        </w:tabs>
        <w:jc w:val="both"/>
        <w:rPr>
          <w:rFonts w:cstheme="minorHAnsi"/>
          <w:color w:val="002060"/>
          <w:sz w:val="24"/>
          <w:szCs w:val="24"/>
        </w:rPr>
      </w:pPr>
    </w:p>
    <w:p w14:paraId="37D6CE0B" w14:textId="77777777" w:rsidR="00A91E26" w:rsidRPr="00D839BB" w:rsidRDefault="00A91E26" w:rsidP="00A91E26">
      <w:pPr>
        <w:tabs>
          <w:tab w:val="left" w:pos="1065"/>
        </w:tabs>
        <w:jc w:val="center"/>
        <w:rPr>
          <w:rFonts w:cstheme="minorHAnsi"/>
          <w:b/>
          <w:color w:val="002060"/>
          <w:sz w:val="24"/>
          <w:szCs w:val="24"/>
        </w:rPr>
      </w:pPr>
      <w:r w:rsidRPr="00C7068E">
        <w:rPr>
          <w:rFonts w:cstheme="minorHAnsi"/>
          <w:b/>
          <w:color w:val="002060"/>
          <w:sz w:val="24"/>
          <w:szCs w:val="24"/>
        </w:rPr>
        <w:t>DECLARAȚIE DE INTEGRITATE</w:t>
      </w:r>
    </w:p>
    <w:p w14:paraId="46AB40DB" w14:textId="77777777" w:rsidR="00A91E26" w:rsidRPr="00C7068E" w:rsidRDefault="00A91E26" w:rsidP="00A91E26">
      <w:pPr>
        <w:ind w:firstLine="720"/>
        <w:jc w:val="both"/>
        <w:rPr>
          <w:rFonts w:cstheme="minorHAnsi"/>
          <w:color w:val="002060"/>
          <w:sz w:val="24"/>
          <w:szCs w:val="24"/>
        </w:rPr>
      </w:pPr>
      <w:r w:rsidRPr="00C7068E">
        <w:rPr>
          <w:rFonts w:cstheme="minorHAnsi"/>
          <w:b/>
          <w:color w:val="002060"/>
          <w:sz w:val="24"/>
          <w:szCs w:val="24"/>
        </w:rPr>
        <w:t>Autoritatea sau instituța publică*</w:t>
      </w:r>
      <w:r w:rsidRPr="00C7068E">
        <w:rPr>
          <w:rFonts w:cstheme="minorHAnsi"/>
          <w:color w:val="002060"/>
          <w:sz w:val="24"/>
          <w:szCs w:val="24"/>
        </w:rPr>
        <w:t>................................................................................</w:t>
      </w:r>
    </w:p>
    <w:p w14:paraId="32E3E8A0" w14:textId="77777777" w:rsidR="00A91E26" w:rsidRPr="00C7068E" w:rsidRDefault="00A91E26" w:rsidP="00A91E26">
      <w:pPr>
        <w:ind w:firstLine="720"/>
        <w:jc w:val="both"/>
        <w:rPr>
          <w:rFonts w:cstheme="minorHAnsi"/>
          <w:color w:val="002060"/>
          <w:sz w:val="24"/>
          <w:szCs w:val="24"/>
        </w:rPr>
      </w:pPr>
      <w:r w:rsidRPr="00C7068E">
        <w:rPr>
          <w:rFonts w:cstheme="minorHAnsi"/>
          <w:color w:val="002060"/>
          <w:sz w:val="24"/>
          <w:szCs w:val="24"/>
        </w:rPr>
        <w:t>*Datele operatorului cu caracter  personal cuprinse în anexa 1 vor fi completate potrivit dispozițiilorart.13 din Regulamentul (UE)2016/679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pus în aplicare prin Legea nr.190/2018, cu modificările ulterioare.</w:t>
      </w:r>
    </w:p>
    <w:p w14:paraId="6C601E82" w14:textId="77777777" w:rsidR="00A91E26" w:rsidRPr="00C7068E" w:rsidRDefault="00A91E26" w:rsidP="00A91E26">
      <w:pPr>
        <w:spacing w:after="0"/>
        <w:ind w:firstLine="720"/>
        <w:jc w:val="both"/>
        <w:rPr>
          <w:rFonts w:cstheme="minorHAnsi"/>
          <w:color w:val="002060"/>
          <w:sz w:val="24"/>
          <w:szCs w:val="24"/>
        </w:rPr>
      </w:pPr>
      <w:r w:rsidRPr="00C7068E">
        <w:rPr>
          <w:rFonts w:cstheme="minorHAnsi"/>
          <w:b/>
          <w:color w:val="002060"/>
          <w:sz w:val="24"/>
          <w:szCs w:val="24"/>
        </w:rPr>
        <w:t>Sediul</w:t>
      </w:r>
      <w:r w:rsidRPr="00C7068E">
        <w:rPr>
          <w:rFonts w:cstheme="minorHAnsi"/>
          <w:color w:val="002060"/>
          <w:sz w:val="24"/>
          <w:szCs w:val="24"/>
        </w:rPr>
        <w:t>..............................................................................................................................</w:t>
      </w:r>
    </w:p>
    <w:p w14:paraId="3E7F6001" w14:textId="77777777" w:rsidR="00A91E26" w:rsidRPr="00C7068E" w:rsidRDefault="00A91E26" w:rsidP="00A91E26">
      <w:pPr>
        <w:spacing w:after="0"/>
        <w:ind w:firstLine="720"/>
        <w:jc w:val="both"/>
        <w:rPr>
          <w:rFonts w:cstheme="minorHAnsi"/>
          <w:color w:val="002060"/>
          <w:sz w:val="24"/>
          <w:szCs w:val="24"/>
        </w:rPr>
      </w:pPr>
      <w:r w:rsidRPr="00C7068E">
        <w:rPr>
          <w:rFonts w:cstheme="minorHAnsi"/>
          <w:b/>
          <w:color w:val="002060"/>
          <w:sz w:val="24"/>
          <w:szCs w:val="24"/>
        </w:rPr>
        <w:t>Telefon/fax</w:t>
      </w:r>
      <w:r w:rsidRPr="00C7068E">
        <w:rPr>
          <w:rFonts w:cstheme="minorHAnsi"/>
          <w:color w:val="002060"/>
          <w:sz w:val="24"/>
          <w:szCs w:val="24"/>
        </w:rPr>
        <w:t>......................................................................................................................</w:t>
      </w:r>
    </w:p>
    <w:p w14:paraId="3792ED17" w14:textId="77777777" w:rsidR="00A91E26" w:rsidRPr="00C7068E" w:rsidRDefault="00A91E26" w:rsidP="00A91E26">
      <w:pPr>
        <w:spacing w:after="0"/>
        <w:ind w:firstLine="720"/>
        <w:jc w:val="both"/>
        <w:rPr>
          <w:rFonts w:cstheme="minorHAnsi"/>
          <w:color w:val="002060"/>
          <w:sz w:val="24"/>
          <w:szCs w:val="24"/>
        </w:rPr>
      </w:pPr>
      <w:r w:rsidRPr="00C7068E">
        <w:rPr>
          <w:rFonts w:cstheme="minorHAnsi"/>
          <w:i/>
          <w:color w:val="002060"/>
          <w:sz w:val="24"/>
          <w:szCs w:val="24"/>
        </w:rPr>
        <w:t>Persoana responsabilă cu protecția datelor</w:t>
      </w:r>
      <w:r w:rsidRPr="00C7068E">
        <w:rPr>
          <w:rFonts w:cstheme="minorHAnsi"/>
          <w:color w:val="002060"/>
          <w:sz w:val="24"/>
          <w:szCs w:val="24"/>
        </w:rPr>
        <w:t>....................................................................</w:t>
      </w:r>
    </w:p>
    <w:p w14:paraId="1A9E6652" w14:textId="77777777" w:rsidR="00A91E26" w:rsidRPr="00C7068E" w:rsidRDefault="00A91E26" w:rsidP="00A91E26">
      <w:pPr>
        <w:spacing w:after="0"/>
        <w:ind w:firstLine="720"/>
        <w:jc w:val="both"/>
        <w:rPr>
          <w:rFonts w:cstheme="minorHAnsi"/>
          <w:color w:val="002060"/>
          <w:sz w:val="24"/>
          <w:szCs w:val="24"/>
        </w:rPr>
      </w:pPr>
      <w:r w:rsidRPr="00C7068E">
        <w:rPr>
          <w:rFonts w:cstheme="minorHAnsi"/>
          <w:i/>
          <w:color w:val="002060"/>
          <w:sz w:val="24"/>
          <w:szCs w:val="24"/>
        </w:rPr>
        <w:t>Scopul prelucrării datelor cu caracter personal și temei juridic</w:t>
      </w:r>
      <w:r w:rsidRPr="00C7068E">
        <w:rPr>
          <w:rFonts w:cstheme="minorHAnsi"/>
          <w:color w:val="002060"/>
          <w:sz w:val="24"/>
          <w:szCs w:val="24"/>
        </w:rPr>
        <w:t>......................................</w:t>
      </w:r>
    </w:p>
    <w:p w14:paraId="49C81EE5" w14:textId="77777777" w:rsidR="00A91E26" w:rsidRPr="00C7068E" w:rsidRDefault="00A91E26" w:rsidP="00A91E26">
      <w:pPr>
        <w:spacing w:after="0"/>
        <w:ind w:firstLine="720"/>
        <w:jc w:val="both"/>
        <w:rPr>
          <w:rFonts w:cstheme="minorHAnsi"/>
          <w:color w:val="002060"/>
          <w:sz w:val="24"/>
          <w:szCs w:val="24"/>
        </w:rPr>
      </w:pPr>
      <w:r w:rsidRPr="00C7068E">
        <w:rPr>
          <w:rFonts w:cstheme="minorHAnsi"/>
          <w:i/>
          <w:color w:val="002060"/>
          <w:sz w:val="24"/>
          <w:szCs w:val="24"/>
        </w:rPr>
        <w:t>Funcția</w:t>
      </w:r>
      <w:r w:rsidRPr="00C7068E">
        <w:rPr>
          <w:rFonts w:cstheme="minorHAnsi"/>
          <w:color w:val="002060"/>
          <w:sz w:val="24"/>
          <w:szCs w:val="24"/>
        </w:rPr>
        <w:t>..............................................................................................................................</w:t>
      </w:r>
    </w:p>
    <w:p w14:paraId="1D561F7E" w14:textId="77777777" w:rsidR="00A91E26" w:rsidRPr="00C7068E" w:rsidRDefault="00A91E26" w:rsidP="00A91E26">
      <w:pPr>
        <w:spacing w:after="0"/>
        <w:ind w:firstLine="720"/>
        <w:jc w:val="both"/>
        <w:rPr>
          <w:rFonts w:cstheme="minorHAnsi"/>
          <w:color w:val="002060"/>
          <w:sz w:val="24"/>
          <w:szCs w:val="24"/>
        </w:rPr>
      </w:pPr>
      <w:r w:rsidRPr="00C7068E">
        <w:rPr>
          <w:rFonts w:cstheme="minorHAnsi"/>
          <w:b/>
          <w:color w:val="002060"/>
          <w:sz w:val="24"/>
          <w:szCs w:val="24"/>
        </w:rPr>
        <w:t>Numele și prenumele  funcționarului public care manifestă opțiunea de a dobândi calitatea de consilier de etică:</w:t>
      </w:r>
      <w:r w:rsidRPr="00C7068E">
        <w:rPr>
          <w:rFonts w:cstheme="minorHAnsi"/>
          <w:color w:val="002060"/>
          <w:sz w:val="24"/>
          <w:szCs w:val="24"/>
        </w:rPr>
        <w:t>………………………………………………………………</w:t>
      </w:r>
    </w:p>
    <w:p w14:paraId="0C02F89F" w14:textId="77777777" w:rsidR="00A91E26" w:rsidRPr="00C7068E" w:rsidRDefault="00A91E26" w:rsidP="00A91E26">
      <w:pPr>
        <w:spacing w:after="0"/>
        <w:ind w:firstLine="720"/>
        <w:jc w:val="both"/>
        <w:rPr>
          <w:rFonts w:cstheme="minorHAnsi"/>
          <w:color w:val="002060"/>
          <w:sz w:val="24"/>
          <w:szCs w:val="24"/>
        </w:rPr>
      </w:pPr>
      <w:r w:rsidRPr="00C7068E">
        <w:rPr>
          <w:rFonts w:cstheme="minorHAnsi"/>
          <w:color w:val="002060"/>
          <w:sz w:val="24"/>
          <w:szCs w:val="24"/>
        </w:rPr>
        <w:t>Date de contact:…………………………………………………………………………</w:t>
      </w:r>
    </w:p>
    <w:p w14:paraId="6908A90D" w14:textId="77777777" w:rsidR="00A91E26" w:rsidRPr="00C7068E" w:rsidRDefault="00A91E26" w:rsidP="00A91E26">
      <w:pPr>
        <w:spacing w:after="0"/>
        <w:ind w:firstLine="720"/>
        <w:jc w:val="both"/>
        <w:rPr>
          <w:rFonts w:cstheme="minorHAnsi"/>
          <w:color w:val="002060"/>
          <w:sz w:val="24"/>
          <w:szCs w:val="24"/>
        </w:rPr>
      </w:pPr>
      <w:r w:rsidRPr="00C7068E">
        <w:rPr>
          <w:rFonts w:cstheme="minorHAnsi"/>
          <w:color w:val="002060"/>
          <w:sz w:val="24"/>
          <w:szCs w:val="24"/>
        </w:rPr>
        <w:t>E-mail:…………………………………………………………………………………..</w:t>
      </w:r>
    </w:p>
    <w:p w14:paraId="0C4A47E5" w14:textId="77777777" w:rsidR="00A91E26" w:rsidRPr="00C7068E" w:rsidRDefault="00A91E26" w:rsidP="00A91E26">
      <w:pPr>
        <w:spacing w:after="0"/>
        <w:ind w:firstLine="720"/>
        <w:jc w:val="both"/>
        <w:rPr>
          <w:rFonts w:cstheme="minorHAnsi"/>
          <w:color w:val="002060"/>
          <w:sz w:val="24"/>
          <w:szCs w:val="24"/>
        </w:rPr>
      </w:pPr>
      <w:r w:rsidRPr="00C7068E">
        <w:rPr>
          <w:rFonts w:cstheme="minorHAnsi"/>
          <w:color w:val="002060"/>
          <w:sz w:val="24"/>
          <w:szCs w:val="24"/>
        </w:rPr>
        <w:t>Telefon:………………………………………………………………………………….</w:t>
      </w:r>
    </w:p>
    <w:p w14:paraId="18B4CC73" w14:textId="77777777" w:rsidR="00A91E26" w:rsidRPr="00C7068E" w:rsidRDefault="00A91E26" w:rsidP="00A91E26">
      <w:pPr>
        <w:jc w:val="both"/>
        <w:rPr>
          <w:rFonts w:cstheme="minorHAnsi"/>
          <w:color w:val="002060"/>
          <w:sz w:val="24"/>
          <w:szCs w:val="24"/>
        </w:rPr>
      </w:pPr>
    </w:p>
    <w:p w14:paraId="6B140A5A" w14:textId="77777777" w:rsidR="00A91E26" w:rsidRPr="005070EC" w:rsidRDefault="00A91E26" w:rsidP="00A91E26">
      <w:pPr>
        <w:spacing w:after="0"/>
        <w:jc w:val="both"/>
        <w:rPr>
          <w:rFonts w:cstheme="minorHAnsi"/>
          <w:b/>
          <w:color w:val="002060"/>
          <w:sz w:val="24"/>
          <w:szCs w:val="24"/>
          <w:vertAlign w:val="superscript"/>
        </w:rPr>
      </w:pPr>
      <w:r w:rsidRPr="00C7068E">
        <w:rPr>
          <w:rFonts w:cstheme="minorHAnsi"/>
          <w:b/>
          <w:color w:val="002060"/>
          <w:sz w:val="24"/>
          <w:szCs w:val="24"/>
        </w:rPr>
        <w:t>Declarații pe propria răspundere</w:t>
      </w:r>
      <w:r w:rsidRPr="00C7068E">
        <w:rPr>
          <w:rFonts w:cstheme="minorHAnsi"/>
          <w:b/>
          <w:color w:val="002060"/>
          <w:sz w:val="24"/>
          <w:szCs w:val="24"/>
          <w:vertAlign w:val="superscript"/>
        </w:rPr>
        <w:t>2)</w:t>
      </w:r>
    </w:p>
    <w:p w14:paraId="7ADE0FD5" w14:textId="77777777" w:rsidR="00A91E26" w:rsidRPr="00C7068E" w:rsidRDefault="00A91E26" w:rsidP="00A91E26">
      <w:pPr>
        <w:spacing w:after="0"/>
        <w:jc w:val="both"/>
        <w:rPr>
          <w:rFonts w:cstheme="minorHAnsi"/>
          <w:color w:val="002060"/>
          <w:sz w:val="24"/>
          <w:szCs w:val="24"/>
        </w:rPr>
      </w:pPr>
      <w:r w:rsidRPr="00C7068E">
        <w:rPr>
          <w:rFonts w:cstheme="minorHAnsi"/>
          <w:color w:val="002060"/>
          <w:sz w:val="24"/>
          <w:szCs w:val="24"/>
          <w:vertAlign w:val="superscript"/>
        </w:rPr>
        <w:t>2)</w:t>
      </w:r>
      <w:r w:rsidRPr="00C7068E">
        <w:rPr>
          <w:rFonts w:cstheme="minorHAnsi"/>
          <w:color w:val="002060"/>
          <w:sz w:val="24"/>
          <w:szCs w:val="24"/>
        </w:rPr>
        <w:t xml:space="preserve"> Se va bifa cu “X” varianta de răspuns pentru care candidatul își asumă răspunderea declarării.</w:t>
      </w:r>
    </w:p>
    <w:p w14:paraId="3412695F" w14:textId="77777777" w:rsidR="00A91E26" w:rsidRPr="00C7068E" w:rsidRDefault="00A91E26" w:rsidP="00A91E26">
      <w:pPr>
        <w:jc w:val="both"/>
        <w:rPr>
          <w:rFonts w:cstheme="minorHAnsi"/>
          <w:color w:val="002060"/>
          <w:sz w:val="24"/>
          <w:szCs w:val="24"/>
        </w:rPr>
      </w:pPr>
    </w:p>
    <w:p w14:paraId="41613941" w14:textId="77777777" w:rsidR="00A91E26" w:rsidRPr="00C7068E" w:rsidRDefault="00A91E26" w:rsidP="00A91E26">
      <w:pPr>
        <w:spacing w:after="0"/>
        <w:ind w:firstLine="708"/>
        <w:jc w:val="both"/>
        <w:rPr>
          <w:rFonts w:cstheme="minorHAnsi"/>
          <w:color w:val="002060"/>
          <w:sz w:val="24"/>
          <w:szCs w:val="24"/>
        </w:rPr>
      </w:pPr>
      <w:r w:rsidRPr="00C7068E">
        <w:rPr>
          <w:rFonts w:cstheme="minorHAnsi"/>
          <w:color w:val="002060"/>
          <w:sz w:val="24"/>
          <w:szCs w:val="24"/>
        </w:rPr>
        <w:t>Subsemnatul(a),…………………………………………………..</w:t>
      </w:r>
      <w:r>
        <w:rPr>
          <w:rFonts w:cstheme="minorHAnsi"/>
          <w:color w:val="002060"/>
          <w:sz w:val="24"/>
          <w:szCs w:val="24"/>
        </w:rPr>
        <w:t>.........................................</w:t>
      </w:r>
      <w:r w:rsidRPr="00C7068E">
        <w:rPr>
          <w:rFonts w:cstheme="minorHAnsi"/>
          <w:color w:val="002060"/>
          <w:sz w:val="24"/>
          <w:szCs w:val="24"/>
        </w:rPr>
        <w:t>,legitimat(ă) cu CI/BI seria………....numărul……………….eliberat(ă) de…………………………la data de…………………….,</w:t>
      </w:r>
    </w:p>
    <w:p w14:paraId="49DE40FD" w14:textId="77777777" w:rsidR="00A91E26" w:rsidRDefault="00A91E26" w:rsidP="00A91E26">
      <w:pPr>
        <w:spacing w:after="0"/>
        <w:ind w:firstLine="360"/>
        <w:jc w:val="both"/>
        <w:rPr>
          <w:rFonts w:cstheme="minorHAnsi"/>
          <w:color w:val="002060"/>
          <w:sz w:val="24"/>
          <w:szCs w:val="24"/>
        </w:rPr>
      </w:pPr>
      <w:r w:rsidRPr="00C7068E">
        <w:rPr>
          <w:rFonts w:cstheme="minorHAnsi"/>
          <w:color w:val="002060"/>
          <w:sz w:val="24"/>
          <w:szCs w:val="24"/>
        </w:rPr>
        <w:t>Cunoscând  prevederile art.452 alin. (6) lit.f)-j) din Ordonanța de urgență a Guvernului nr.57/2019 privind Codul administrativ, cu modificările și completările ulterioare, declar pe propria răspundere că:</w:t>
      </w:r>
    </w:p>
    <w:p w14:paraId="6E700399" w14:textId="77777777" w:rsidR="00A91E26" w:rsidRPr="009F5561" w:rsidRDefault="00A91E26" w:rsidP="00A91E26">
      <w:pPr>
        <w:pStyle w:val="ListParagraph"/>
        <w:numPr>
          <w:ilvl w:val="0"/>
          <w:numId w:val="7"/>
        </w:numPr>
        <w:spacing w:after="0" w:line="276" w:lineRule="auto"/>
        <w:rPr>
          <w:rFonts w:asciiTheme="minorHAnsi" w:hAnsiTheme="minorHAnsi" w:cstheme="minorHAnsi"/>
          <w:color w:val="002060"/>
          <w:szCs w:val="24"/>
        </w:rPr>
      </w:pPr>
      <w:r w:rsidRPr="009F5561">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AC85BE4" wp14:editId="337A08CE">
                <wp:simplePos x="0" y="0"/>
                <wp:positionH relativeFrom="column">
                  <wp:posOffset>1130935</wp:posOffset>
                </wp:positionH>
                <wp:positionV relativeFrom="paragraph">
                  <wp:posOffset>32385</wp:posOffset>
                </wp:positionV>
                <wp:extent cx="276225" cy="210820"/>
                <wp:effectExtent l="9525" t="12700" r="9525" b="5080"/>
                <wp:wrapNone/>
                <wp:docPr id="8887384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157E8" id="Rectangle 18" o:spid="_x0000_s1026" style="position:absolute;margin-left:89.05pt;margin-top:2.55pt;width:21.7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"/>
            </w:pict>
          </mc:Fallback>
        </mc:AlternateContent>
      </w:r>
      <w:r w:rsidRPr="009F5561">
        <w:rPr>
          <w:rFonts w:asciiTheme="minorHAnsi" w:hAnsiTheme="minorHAnsi" w:cstheme="minorHAnsi"/>
          <w:color w:val="002060"/>
          <w:szCs w:val="24"/>
        </w:rPr>
        <w:t xml:space="preserve">Mi-a fost </w:t>
      </w:r>
    </w:p>
    <w:p w14:paraId="5A46EEAE" w14:textId="77777777" w:rsidR="00A91E26" w:rsidRPr="00C7068E" w:rsidRDefault="00A91E26" w:rsidP="00A91E26">
      <w:pPr>
        <w:spacing w:after="0"/>
        <w:ind w:left="720"/>
        <w:jc w:val="both"/>
        <w:rPr>
          <w:rFonts w:cstheme="minorHAnsi"/>
          <w:color w:val="002060"/>
          <w:sz w:val="24"/>
          <w:szCs w:val="24"/>
        </w:rPr>
      </w:pPr>
      <w:r w:rsidRPr="00C7068E">
        <w:rPr>
          <w:rFonts w:cstheme="minorHAnsi"/>
          <w:noProof/>
          <w:color w:val="002060"/>
          <w:sz w:val="24"/>
          <w:szCs w:val="24"/>
        </w:rPr>
        <mc:AlternateContent>
          <mc:Choice Requires="wps">
            <w:drawing>
              <wp:anchor distT="0" distB="0" distL="114300" distR="114300" simplePos="0" relativeHeight="251660288" behindDoc="0" locked="0" layoutInCell="1" allowOverlap="1" wp14:anchorId="6BB08B8B" wp14:editId="6EE642FD">
                <wp:simplePos x="0" y="0"/>
                <wp:positionH relativeFrom="column">
                  <wp:posOffset>1292860</wp:posOffset>
                </wp:positionH>
                <wp:positionV relativeFrom="paragraph">
                  <wp:posOffset>159385</wp:posOffset>
                </wp:positionV>
                <wp:extent cx="276225" cy="210820"/>
                <wp:effectExtent l="9525" t="13970" r="9525" b="13335"/>
                <wp:wrapNone/>
                <wp:docPr id="123777108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D0E04" id="Rectangle 17" o:spid="_x0000_s1026" style="position:absolute;margin-left:101.8pt;margin-top:12.55pt;width:21.75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"/>
            </w:pict>
          </mc:Fallback>
        </mc:AlternateContent>
      </w:r>
    </w:p>
    <w:p w14:paraId="6E3F6AD7" w14:textId="77777777" w:rsidR="00A91E26" w:rsidRPr="00C7068E" w:rsidRDefault="00A91E26" w:rsidP="00A91E26">
      <w:pPr>
        <w:numPr>
          <w:ilvl w:val="0"/>
          <w:numId w:val="7"/>
        </w:numPr>
        <w:spacing w:after="0"/>
        <w:jc w:val="both"/>
        <w:rPr>
          <w:rFonts w:cstheme="minorHAnsi"/>
          <w:color w:val="002060"/>
          <w:sz w:val="24"/>
          <w:szCs w:val="24"/>
        </w:rPr>
      </w:pPr>
      <w:r w:rsidRPr="00C7068E">
        <w:rPr>
          <w:rFonts w:cstheme="minorHAnsi"/>
          <w:color w:val="002060"/>
          <w:sz w:val="24"/>
          <w:szCs w:val="24"/>
        </w:rPr>
        <w:t xml:space="preserve">Nu mi-a fost </w:t>
      </w:r>
    </w:p>
    <w:p w14:paraId="11F2ADF3" w14:textId="77777777" w:rsidR="00A91E26" w:rsidRPr="00C7068E" w:rsidRDefault="00A91E26" w:rsidP="00A91E26">
      <w:pPr>
        <w:ind w:left="720"/>
        <w:jc w:val="both"/>
        <w:rPr>
          <w:rFonts w:cstheme="minorHAnsi"/>
          <w:color w:val="002060"/>
          <w:sz w:val="24"/>
          <w:szCs w:val="24"/>
        </w:rPr>
      </w:pPr>
      <w:r w:rsidRPr="00C7068E">
        <w:rPr>
          <w:rFonts w:cstheme="minorHAnsi"/>
          <w:color w:val="002060"/>
          <w:sz w:val="24"/>
          <w:szCs w:val="24"/>
        </w:rPr>
        <w:t>aplicată o sancțiune disciplinară, care nu a fost radiată în condițiile legii;</w:t>
      </w:r>
    </w:p>
    <w:p w14:paraId="2607EFDD" w14:textId="77777777" w:rsidR="00A91E26" w:rsidRPr="00C7068E" w:rsidRDefault="00A91E26" w:rsidP="00A91E26">
      <w:pPr>
        <w:ind w:left="720"/>
        <w:jc w:val="both"/>
        <w:rPr>
          <w:rFonts w:cstheme="minorHAnsi"/>
          <w:color w:val="002060"/>
          <w:sz w:val="24"/>
          <w:szCs w:val="24"/>
        </w:rPr>
      </w:pPr>
      <w:r w:rsidRPr="00C7068E">
        <w:rPr>
          <w:rFonts w:cstheme="minorHAnsi"/>
          <w:noProof/>
          <w:color w:val="002060"/>
          <w:sz w:val="24"/>
          <w:szCs w:val="24"/>
        </w:rPr>
        <w:lastRenderedPageBreak/>
        <mc:AlternateContent>
          <mc:Choice Requires="wps">
            <w:drawing>
              <wp:anchor distT="0" distB="0" distL="114300" distR="114300" simplePos="0" relativeHeight="251668480" behindDoc="0" locked="0" layoutInCell="1" allowOverlap="1" wp14:anchorId="12A4C88B" wp14:editId="56AE2DDF">
                <wp:simplePos x="0" y="0"/>
                <wp:positionH relativeFrom="column">
                  <wp:posOffset>2247900</wp:posOffset>
                </wp:positionH>
                <wp:positionV relativeFrom="paragraph">
                  <wp:posOffset>-38100</wp:posOffset>
                </wp:positionV>
                <wp:extent cx="276225" cy="238125"/>
                <wp:effectExtent l="0" t="0" r="28575" b="28575"/>
                <wp:wrapNone/>
                <wp:docPr id="9473681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CFCDB" id="Rectangle 15" o:spid="_x0000_s1026" style="position:absolute;margin-left:177pt;margin-top:-3pt;width:21.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"/>
            </w:pict>
          </mc:Fallback>
        </mc:AlternateContent>
      </w:r>
      <w:r w:rsidRPr="00C7068E">
        <w:rPr>
          <w:rFonts w:cstheme="minorHAnsi"/>
          <w:color w:val="002060"/>
          <w:sz w:val="24"/>
          <w:szCs w:val="24"/>
        </w:rPr>
        <w:t xml:space="preserve">-este în curs de desfășurare </w:t>
      </w:r>
    </w:p>
    <w:p w14:paraId="1989A7B0" w14:textId="77777777" w:rsidR="00A91E26" w:rsidRPr="00C7068E" w:rsidRDefault="00A91E26" w:rsidP="00A91E26">
      <w:pPr>
        <w:ind w:left="720"/>
        <w:jc w:val="both"/>
        <w:rPr>
          <w:rFonts w:cstheme="minorHAnsi"/>
          <w:color w:val="002060"/>
          <w:sz w:val="24"/>
          <w:szCs w:val="24"/>
        </w:rPr>
      </w:pPr>
      <w:r w:rsidRPr="00C7068E">
        <w:rPr>
          <w:rFonts w:cstheme="minorHAnsi"/>
          <w:noProof/>
          <w:color w:val="002060"/>
          <w:sz w:val="24"/>
          <w:szCs w:val="24"/>
        </w:rPr>
        <mc:AlternateContent>
          <mc:Choice Requires="wps">
            <w:drawing>
              <wp:anchor distT="0" distB="0" distL="114300" distR="114300" simplePos="0" relativeHeight="251661312" behindDoc="0" locked="0" layoutInCell="1" allowOverlap="1" wp14:anchorId="7322B8BF" wp14:editId="16167771">
                <wp:simplePos x="0" y="0"/>
                <wp:positionH relativeFrom="column">
                  <wp:posOffset>2407285</wp:posOffset>
                </wp:positionH>
                <wp:positionV relativeFrom="paragraph">
                  <wp:posOffset>67310</wp:posOffset>
                </wp:positionV>
                <wp:extent cx="276225" cy="210820"/>
                <wp:effectExtent l="9525" t="10795" r="9525" b="6985"/>
                <wp:wrapNone/>
                <wp:docPr id="105884428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D3B40" id="Rectangle 16" o:spid="_x0000_s1026" style="position:absolute;margin-left:189.55pt;margin-top:5.3pt;width:21.75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"/>
            </w:pict>
          </mc:Fallback>
        </mc:AlternateContent>
      </w:r>
      <w:r w:rsidRPr="00C7068E">
        <w:rPr>
          <w:rFonts w:cstheme="minorHAnsi"/>
          <w:color w:val="002060"/>
          <w:sz w:val="24"/>
          <w:szCs w:val="24"/>
        </w:rPr>
        <w:t xml:space="preserve">-nu este în curs de desfășurare </w:t>
      </w:r>
    </w:p>
    <w:p w14:paraId="50F2B978" w14:textId="77777777" w:rsidR="00A91E26" w:rsidRPr="00C7068E" w:rsidRDefault="00A91E26" w:rsidP="00A91E26">
      <w:pPr>
        <w:ind w:left="720"/>
        <w:jc w:val="both"/>
        <w:rPr>
          <w:rFonts w:cstheme="minorHAnsi"/>
          <w:color w:val="002060"/>
          <w:sz w:val="24"/>
          <w:szCs w:val="24"/>
        </w:rPr>
      </w:pPr>
      <w:r w:rsidRPr="00C7068E">
        <w:rPr>
          <w:rFonts w:cstheme="minorHAnsi"/>
          <w:color w:val="002060"/>
          <w:sz w:val="24"/>
          <w:szCs w:val="24"/>
        </w:rPr>
        <w:t>față de persoana mea cercetare administrativă în cadrul procedurii disciplinare, în condițiile legii;</w:t>
      </w:r>
    </w:p>
    <w:p w14:paraId="0AC202B8" w14:textId="77777777" w:rsidR="00A91E26" w:rsidRPr="00C7068E" w:rsidRDefault="00A91E26" w:rsidP="00A91E26">
      <w:pPr>
        <w:ind w:left="720"/>
        <w:jc w:val="both"/>
        <w:rPr>
          <w:rFonts w:cstheme="minorHAnsi"/>
          <w:color w:val="002060"/>
          <w:sz w:val="24"/>
          <w:szCs w:val="24"/>
        </w:rPr>
      </w:pPr>
      <w:r w:rsidRPr="00C7068E">
        <w:rPr>
          <w:rFonts w:cstheme="minorHAnsi"/>
          <w:noProof/>
          <w:color w:val="002060"/>
          <w:sz w:val="24"/>
          <w:szCs w:val="24"/>
        </w:rPr>
        <mc:AlternateContent>
          <mc:Choice Requires="wps">
            <w:drawing>
              <wp:anchor distT="0" distB="0" distL="114300" distR="114300" simplePos="0" relativeHeight="251667456" behindDoc="0" locked="0" layoutInCell="1" allowOverlap="1" wp14:anchorId="76F0EDDC" wp14:editId="13E1F986">
                <wp:simplePos x="0" y="0"/>
                <wp:positionH relativeFrom="column">
                  <wp:posOffset>1247775</wp:posOffset>
                </wp:positionH>
                <wp:positionV relativeFrom="paragraph">
                  <wp:posOffset>12700</wp:posOffset>
                </wp:positionV>
                <wp:extent cx="276225" cy="257175"/>
                <wp:effectExtent l="0" t="0" r="28575" b="28575"/>
                <wp:wrapNone/>
                <wp:docPr id="13381517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4604F" id="Rectangle 14" o:spid="_x0000_s1026" style="position:absolute;margin-left:98.25pt;margin-top:1pt;width:21.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"/>
            </w:pict>
          </mc:Fallback>
        </mc:AlternateContent>
      </w:r>
      <w:r w:rsidRPr="00C7068E">
        <w:rPr>
          <w:rFonts w:cstheme="minorHAnsi"/>
          <w:color w:val="002060"/>
          <w:sz w:val="24"/>
          <w:szCs w:val="24"/>
        </w:rPr>
        <w:t xml:space="preserve">-s-a dispus </w:t>
      </w:r>
    </w:p>
    <w:p w14:paraId="4FEF0351" w14:textId="77777777" w:rsidR="00A91E26" w:rsidRPr="00C7068E" w:rsidRDefault="00A91E26" w:rsidP="00A91E26">
      <w:pPr>
        <w:ind w:left="720"/>
        <w:jc w:val="both"/>
        <w:rPr>
          <w:rFonts w:cstheme="minorHAnsi"/>
          <w:color w:val="002060"/>
          <w:sz w:val="24"/>
          <w:szCs w:val="24"/>
        </w:rPr>
      </w:pPr>
      <w:r w:rsidRPr="00C7068E">
        <w:rPr>
          <w:rFonts w:cstheme="minorHAnsi"/>
          <w:noProof/>
          <w:color w:val="002060"/>
          <w:sz w:val="24"/>
          <w:szCs w:val="24"/>
        </w:rPr>
        <mc:AlternateContent>
          <mc:Choice Requires="wps">
            <w:drawing>
              <wp:anchor distT="0" distB="0" distL="114300" distR="114300" simplePos="0" relativeHeight="251662336" behindDoc="0" locked="0" layoutInCell="1" allowOverlap="1" wp14:anchorId="5F2E5308" wp14:editId="0F345371">
                <wp:simplePos x="0" y="0"/>
                <wp:positionH relativeFrom="column">
                  <wp:posOffset>1369060</wp:posOffset>
                </wp:positionH>
                <wp:positionV relativeFrom="paragraph">
                  <wp:posOffset>-3175</wp:posOffset>
                </wp:positionV>
                <wp:extent cx="276225" cy="210820"/>
                <wp:effectExtent l="9525" t="13335" r="9525" b="13970"/>
                <wp:wrapNone/>
                <wp:docPr id="5181178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C3555" id="Rectangle 13" o:spid="_x0000_s1026" style="position:absolute;margin-left:107.8pt;margin-top:-.25pt;width:21.75pt;height:1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"/>
            </w:pict>
          </mc:Fallback>
        </mc:AlternateContent>
      </w:r>
      <w:r w:rsidRPr="00C7068E">
        <w:rPr>
          <w:rFonts w:cstheme="minorHAnsi"/>
          <w:color w:val="002060"/>
          <w:sz w:val="24"/>
          <w:szCs w:val="24"/>
        </w:rPr>
        <w:t xml:space="preserve">-nu s-a dispus </w:t>
      </w:r>
    </w:p>
    <w:p w14:paraId="1F5F164A" w14:textId="77777777" w:rsidR="00A91E26" w:rsidRPr="00C7068E" w:rsidRDefault="00A91E26" w:rsidP="00A91E26">
      <w:pPr>
        <w:ind w:left="720"/>
        <w:jc w:val="both"/>
        <w:rPr>
          <w:rFonts w:cstheme="minorHAnsi"/>
          <w:color w:val="002060"/>
          <w:sz w:val="24"/>
          <w:szCs w:val="24"/>
        </w:rPr>
      </w:pPr>
      <w:r w:rsidRPr="00C7068E">
        <w:rPr>
          <w:rFonts w:cstheme="minorHAnsi"/>
          <w:color w:val="002060"/>
          <w:sz w:val="24"/>
          <w:szCs w:val="24"/>
        </w:rPr>
        <w:t>față de persoana mea începerea urmăririi penale pentru săvârșirea unei infracțiuni contra securității naționale, contra autorității, infracțiuni de corupție sau de serviciu, infracțiuni de fals ori contra înfăptuirii justiției;</w:t>
      </w:r>
    </w:p>
    <w:p w14:paraId="1DE6E2E3" w14:textId="77777777" w:rsidR="00A91E26" w:rsidRPr="00C7068E" w:rsidRDefault="00A91E26" w:rsidP="00A91E26">
      <w:pPr>
        <w:ind w:left="720"/>
        <w:jc w:val="both"/>
        <w:rPr>
          <w:rFonts w:cstheme="minorHAnsi"/>
          <w:color w:val="002060"/>
          <w:sz w:val="24"/>
          <w:szCs w:val="24"/>
        </w:rPr>
      </w:pPr>
      <w:r w:rsidRPr="00C7068E">
        <w:rPr>
          <w:rFonts w:cstheme="minorHAnsi"/>
          <w:noProof/>
          <w:color w:val="002060"/>
          <w:sz w:val="24"/>
          <w:szCs w:val="24"/>
        </w:rPr>
        <mc:AlternateContent>
          <mc:Choice Requires="wps">
            <w:drawing>
              <wp:anchor distT="0" distB="0" distL="114300" distR="114300" simplePos="0" relativeHeight="251663360" behindDoc="0" locked="0" layoutInCell="1" allowOverlap="1" wp14:anchorId="6571E15A" wp14:editId="5CDF2896">
                <wp:simplePos x="0" y="0"/>
                <wp:positionH relativeFrom="column">
                  <wp:posOffset>1121410</wp:posOffset>
                </wp:positionH>
                <wp:positionV relativeFrom="paragraph">
                  <wp:posOffset>12700</wp:posOffset>
                </wp:positionV>
                <wp:extent cx="276225" cy="210820"/>
                <wp:effectExtent l="9525" t="13335" r="9525" b="13970"/>
                <wp:wrapNone/>
                <wp:docPr id="5425722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51395" id="Rectangle 12" o:spid="_x0000_s1026" style="position:absolute;margin-left:88.3pt;margin-top:1pt;width:21.75pt;height:1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"/>
            </w:pict>
          </mc:Fallback>
        </mc:AlternateContent>
      </w:r>
      <w:r w:rsidRPr="00C7068E">
        <w:rPr>
          <w:rFonts w:cstheme="minorHAnsi"/>
          <w:color w:val="002060"/>
          <w:sz w:val="24"/>
          <w:szCs w:val="24"/>
        </w:rPr>
        <w:t xml:space="preserve">-mă aflu </w:t>
      </w:r>
    </w:p>
    <w:p w14:paraId="3D9AD550" w14:textId="77777777" w:rsidR="00A91E26" w:rsidRPr="00C7068E" w:rsidRDefault="00A91E26" w:rsidP="00A91E26">
      <w:pPr>
        <w:ind w:left="720"/>
        <w:jc w:val="both"/>
        <w:rPr>
          <w:rFonts w:cstheme="minorHAnsi"/>
          <w:color w:val="002060"/>
          <w:sz w:val="24"/>
          <w:szCs w:val="24"/>
        </w:rPr>
      </w:pPr>
      <w:r w:rsidRPr="00C7068E">
        <w:rPr>
          <w:rFonts w:cstheme="minorHAnsi"/>
          <w:noProof/>
          <w:color w:val="002060"/>
          <w:sz w:val="24"/>
          <w:szCs w:val="24"/>
        </w:rPr>
        <mc:AlternateContent>
          <mc:Choice Requires="wps">
            <w:drawing>
              <wp:anchor distT="0" distB="0" distL="114300" distR="114300" simplePos="0" relativeHeight="251664384" behindDoc="0" locked="0" layoutInCell="1" allowOverlap="1" wp14:anchorId="7824FC19" wp14:editId="3DE843B8">
                <wp:simplePos x="0" y="0"/>
                <wp:positionH relativeFrom="column">
                  <wp:posOffset>1245235</wp:posOffset>
                </wp:positionH>
                <wp:positionV relativeFrom="paragraph">
                  <wp:posOffset>5715</wp:posOffset>
                </wp:positionV>
                <wp:extent cx="276225" cy="210820"/>
                <wp:effectExtent l="9525" t="13335" r="9525" b="13970"/>
                <wp:wrapNone/>
                <wp:docPr id="6256637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368BA" id="Rectangle 11" o:spid="_x0000_s1026" style="position:absolute;margin-left:98.05pt;margin-top:.45pt;width:21.75pt;height:1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"/>
            </w:pict>
          </mc:Fallback>
        </mc:AlternateContent>
      </w:r>
      <w:r w:rsidRPr="00C7068E">
        <w:rPr>
          <w:rFonts w:cstheme="minorHAnsi"/>
          <w:color w:val="002060"/>
          <w:sz w:val="24"/>
          <w:szCs w:val="24"/>
        </w:rPr>
        <w:t xml:space="preserve">-nu mă aflu </w:t>
      </w:r>
    </w:p>
    <w:p w14:paraId="77F63666" w14:textId="77777777" w:rsidR="00A91E26" w:rsidRPr="00C7068E" w:rsidRDefault="00A91E26" w:rsidP="00A91E26">
      <w:pPr>
        <w:ind w:left="720"/>
        <w:jc w:val="both"/>
        <w:rPr>
          <w:rFonts w:cstheme="minorHAnsi"/>
          <w:color w:val="002060"/>
          <w:sz w:val="24"/>
          <w:szCs w:val="24"/>
        </w:rPr>
      </w:pPr>
      <w:r w:rsidRPr="00C7068E">
        <w:rPr>
          <w:rFonts w:cstheme="minorHAnsi"/>
          <w:color w:val="002060"/>
          <w:sz w:val="24"/>
          <w:szCs w:val="24"/>
        </w:rPr>
        <w:t>într-o procedură de evaluare desfășurată de autoritatea responsabilă de asigurarea integrității în exercitarea demnității și funcțiilor publice și prevenirea corupției instituționale, în condințiile legii;</w:t>
      </w:r>
    </w:p>
    <w:p w14:paraId="3B91ED2D" w14:textId="77777777" w:rsidR="00A91E26" w:rsidRPr="00C7068E" w:rsidRDefault="00A91E26" w:rsidP="00A91E26">
      <w:pPr>
        <w:ind w:left="720"/>
        <w:jc w:val="both"/>
        <w:rPr>
          <w:rFonts w:cstheme="minorHAnsi"/>
          <w:color w:val="002060"/>
          <w:sz w:val="24"/>
          <w:szCs w:val="24"/>
        </w:rPr>
      </w:pPr>
      <w:r w:rsidRPr="00C7068E">
        <w:rPr>
          <w:rFonts w:cstheme="minorHAnsi"/>
          <w:noProof/>
          <w:color w:val="002060"/>
          <w:sz w:val="24"/>
          <w:szCs w:val="24"/>
        </w:rPr>
        <mc:AlternateContent>
          <mc:Choice Requires="wps">
            <w:drawing>
              <wp:anchor distT="0" distB="0" distL="114300" distR="114300" simplePos="0" relativeHeight="251665408" behindDoc="0" locked="0" layoutInCell="1" allowOverlap="1" wp14:anchorId="127AAE68" wp14:editId="078186FA">
                <wp:simplePos x="0" y="0"/>
                <wp:positionH relativeFrom="column">
                  <wp:posOffset>1092835</wp:posOffset>
                </wp:positionH>
                <wp:positionV relativeFrom="paragraph">
                  <wp:posOffset>60325</wp:posOffset>
                </wp:positionV>
                <wp:extent cx="276225" cy="210820"/>
                <wp:effectExtent l="9525" t="13335" r="9525" b="13970"/>
                <wp:wrapNone/>
                <wp:docPr id="19375221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4975B" id="Rectangle 10" o:spid="_x0000_s1026" style="position:absolute;margin-left:86.05pt;margin-top:4.75pt;width:21.75pt;height:1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"/>
            </w:pict>
          </mc:Fallback>
        </mc:AlternateContent>
      </w:r>
      <w:r w:rsidRPr="00C7068E">
        <w:rPr>
          <w:rFonts w:cstheme="minorHAnsi"/>
          <w:noProof/>
          <w:color w:val="002060"/>
          <w:sz w:val="24"/>
          <w:szCs w:val="24"/>
        </w:rPr>
        <mc:AlternateContent>
          <mc:Choice Requires="wps">
            <w:drawing>
              <wp:anchor distT="0" distB="0" distL="114300" distR="114300" simplePos="0" relativeHeight="251666432" behindDoc="0" locked="0" layoutInCell="1" allowOverlap="1" wp14:anchorId="0F23EB55" wp14:editId="7007CC6E">
                <wp:simplePos x="0" y="0"/>
                <wp:positionH relativeFrom="column">
                  <wp:posOffset>1292860</wp:posOffset>
                </wp:positionH>
                <wp:positionV relativeFrom="paragraph">
                  <wp:posOffset>370205</wp:posOffset>
                </wp:positionV>
                <wp:extent cx="276225" cy="210820"/>
                <wp:effectExtent l="9525" t="13335" r="9525" b="13970"/>
                <wp:wrapNone/>
                <wp:docPr id="16264096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42DC8" id="Rectangle 9" o:spid="_x0000_s1026" style="position:absolute;margin-left:101.8pt;margin-top:29.15pt;width:21.75pt;height:1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"/>
            </w:pict>
          </mc:Fallback>
        </mc:AlternateContent>
      </w:r>
      <w:r w:rsidRPr="00C7068E">
        <w:rPr>
          <w:rFonts w:cstheme="minorHAnsi"/>
          <w:color w:val="002060"/>
          <w:sz w:val="24"/>
          <w:szCs w:val="24"/>
        </w:rPr>
        <w:t xml:space="preserve">-mă aflu </w:t>
      </w:r>
    </w:p>
    <w:p w14:paraId="6844B694" w14:textId="77777777" w:rsidR="00A91E26" w:rsidRPr="00C7068E" w:rsidRDefault="00A91E26" w:rsidP="00A91E26">
      <w:pPr>
        <w:ind w:left="720"/>
        <w:jc w:val="both"/>
        <w:rPr>
          <w:rFonts w:cstheme="minorHAnsi"/>
          <w:color w:val="002060"/>
          <w:sz w:val="24"/>
          <w:szCs w:val="24"/>
        </w:rPr>
      </w:pPr>
      <w:r w:rsidRPr="00C7068E">
        <w:rPr>
          <w:rFonts w:cstheme="minorHAnsi"/>
          <w:color w:val="002060"/>
          <w:sz w:val="24"/>
          <w:szCs w:val="24"/>
        </w:rPr>
        <w:t xml:space="preserve">-nu mă aflu </w:t>
      </w:r>
    </w:p>
    <w:p w14:paraId="2F1D46CD" w14:textId="77777777" w:rsidR="00A91E26" w:rsidRPr="00C7068E" w:rsidRDefault="00A91E26" w:rsidP="00A91E26">
      <w:pPr>
        <w:ind w:left="720"/>
        <w:jc w:val="both"/>
        <w:rPr>
          <w:rFonts w:cstheme="minorHAnsi"/>
          <w:color w:val="002060"/>
          <w:sz w:val="24"/>
          <w:szCs w:val="24"/>
        </w:rPr>
      </w:pPr>
      <w:r w:rsidRPr="00C7068E">
        <w:rPr>
          <w:rFonts w:cstheme="minorHAnsi"/>
          <w:color w:val="002060"/>
          <w:sz w:val="24"/>
          <w:szCs w:val="24"/>
        </w:rPr>
        <w:t>În una dintre situațiile de incompatibilitate cu calitatea de consilier de etică prevazute de art.453 din Ordonanța de urgență a Guvernului nr.57/2019, cu modificările și completările ulterioare.</w:t>
      </w:r>
    </w:p>
    <w:p w14:paraId="1131E3B1" w14:textId="77777777" w:rsidR="00A91E26" w:rsidRPr="00C7068E" w:rsidRDefault="00A91E26" w:rsidP="00A91E26">
      <w:pPr>
        <w:ind w:left="720"/>
        <w:jc w:val="both"/>
        <w:rPr>
          <w:rFonts w:cstheme="minorHAnsi"/>
          <w:color w:val="002060"/>
          <w:sz w:val="24"/>
          <w:szCs w:val="24"/>
        </w:rPr>
      </w:pPr>
      <w:r w:rsidRPr="00C7068E">
        <w:rPr>
          <w:rFonts w:cstheme="minorHAnsi"/>
          <w:color w:val="002060"/>
          <w:sz w:val="24"/>
          <w:szCs w:val="24"/>
        </w:rPr>
        <w:t>Cunoscund prevederile art 326 din Legea nr.286/2009 privind Codul penal, cu modificările și completările ulterioare, cu privire la falsul în declarații, declar pe propria răspundere că datele furnizate în acest formular sunt adevărate.</w:t>
      </w:r>
    </w:p>
    <w:p w14:paraId="41F8C023" w14:textId="77777777" w:rsidR="00A91E26" w:rsidRDefault="00A91E26" w:rsidP="00A91E26">
      <w:pPr>
        <w:tabs>
          <w:tab w:val="left" w:pos="4170"/>
        </w:tabs>
        <w:ind w:left="720"/>
        <w:jc w:val="both"/>
        <w:rPr>
          <w:rFonts w:cstheme="minorHAnsi"/>
          <w:color w:val="002060"/>
          <w:sz w:val="24"/>
          <w:szCs w:val="24"/>
        </w:rPr>
      </w:pPr>
      <w:r w:rsidRPr="00C7068E">
        <w:rPr>
          <w:rFonts w:cstheme="minorHAnsi"/>
          <w:color w:val="002060"/>
          <w:sz w:val="24"/>
          <w:szCs w:val="24"/>
        </w:rPr>
        <w:tab/>
      </w:r>
    </w:p>
    <w:p w14:paraId="7EEFD973" w14:textId="77777777" w:rsidR="00A91E26" w:rsidRPr="00C7068E" w:rsidRDefault="00A91E26" w:rsidP="00A91E26">
      <w:pPr>
        <w:tabs>
          <w:tab w:val="left" w:pos="4170"/>
        </w:tabs>
        <w:ind w:left="720"/>
        <w:jc w:val="both"/>
        <w:rPr>
          <w:rFonts w:cstheme="minorHAnsi"/>
          <w:color w:val="002060"/>
          <w:sz w:val="24"/>
          <w:szCs w:val="24"/>
        </w:rPr>
      </w:pPr>
      <w:r>
        <w:rPr>
          <w:rFonts w:cstheme="minorHAnsi"/>
          <w:color w:val="002060"/>
          <w:sz w:val="24"/>
          <w:szCs w:val="24"/>
        </w:rPr>
        <w:tab/>
        <w:t xml:space="preserve"> </w:t>
      </w:r>
      <w:r w:rsidRPr="00C7068E">
        <w:rPr>
          <w:rFonts w:cstheme="minorHAnsi"/>
          <w:color w:val="002060"/>
          <w:sz w:val="24"/>
          <w:szCs w:val="24"/>
        </w:rPr>
        <w:t>Data..............................................</w:t>
      </w:r>
    </w:p>
    <w:p w14:paraId="52760FB5" w14:textId="77777777" w:rsidR="00A91E26" w:rsidRPr="00C7068E" w:rsidRDefault="00A91E26" w:rsidP="00A91E26">
      <w:pPr>
        <w:tabs>
          <w:tab w:val="left" w:pos="4170"/>
        </w:tabs>
        <w:ind w:left="720"/>
        <w:jc w:val="both"/>
        <w:rPr>
          <w:rFonts w:cstheme="minorHAnsi"/>
          <w:color w:val="002060"/>
          <w:sz w:val="24"/>
          <w:szCs w:val="24"/>
        </w:rPr>
      </w:pPr>
      <w:r w:rsidRPr="00C7068E">
        <w:rPr>
          <w:rFonts w:cstheme="minorHAnsi"/>
          <w:color w:val="002060"/>
          <w:sz w:val="24"/>
          <w:szCs w:val="24"/>
        </w:rPr>
        <w:t xml:space="preserve">                                                        </w:t>
      </w:r>
      <w:r>
        <w:rPr>
          <w:rFonts w:cstheme="minorHAnsi"/>
          <w:color w:val="002060"/>
          <w:sz w:val="24"/>
          <w:szCs w:val="24"/>
        </w:rPr>
        <w:t xml:space="preserve">      </w:t>
      </w:r>
      <w:r w:rsidRPr="00C7068E">
        <w:rPr>
          <w:rFonts w:cstheme="minorHAnsi"/>
          <w:color w:val="002060"/>
          <w:sz w:val="24"/>
          <w:szCs w:val="24"/>
        </w:rPr>
        <w:t xml:space="preserve"> </w:t>
      </w:r>
      <w:r>
        <w:rPr>
          <w:rFonts w:cstheme="minorHAnsi"/>
          <w:color w:val="002060"/>
          <w:sz w:val="24"/>
          <w:szCs w:val="24"/>
        </w:rPr>
        <w:t xml:space="preserve"> </w:t>
      </w:r>
      <w:r w:rsidRPr="00C7068E">
        <w:rPr>
          <w:rFonts w:cstheme="minorHAnsi"/>
          <w:color w:val="002060"/>
          <w:sz w:val="24"/>
          <w:szCs w:val="24"/>
        </w:rPr>
        <w:t>Semnătura.....................................</w:t>
      </w:r>
    </w:p>
    <w:p w14:paraId="7EAEE88B" w14:textId="3CE98390" w:rsidR="00A91E26" w:rsidRPr="00385ABA" w:rsidRDefault="00A91E26" w:rsidP="00A91E26">
      <w:pPr>
        <w:pStyle w:val="NoSpacing"/>
        <w:spacing w:line="276" w:lineRule="auto"/>
        <w:ind w:firstLine="0"/>
        <w:rPr>
          <w:rFonts w:asciiTheme="minorHAnsi" w:hAnsiTheme="minorHAnsi" w:cstheme="minorHAnsi"/>
          <w:b/>
          <w:color w:val="002060"/>
          <w:lang w:val="ro-RO"/>
        </w:rPr>
      </w:pPr>
      <w:r w:rsidRPr="00C7068E">
        <w:rPr>
          <w:rFonts w:asciiTheme="minorHAnsi" w:hAnsiTheme="minorHAnsi" w:cstheme="minorHAnsi"/>
          <w:b/>
          <w:color w:val="002060"/>
          <w:lang w:val="ro-RO"/>
        </w:rPr>
        <w:t xml:space="preserve">                                          </w:t>
      </w:r>
      <w:bookmarkEnd w:id="1"/>
    </w:p>
    <w:p w14:paraId="78C08F69" w14:textId="0C6D7A48" w:rsidR="006D4960" w:rsidRPr="00804A96" w:rsidRDefault="006D4960" w:rsidP="00D9328F">
      <w:pPr>
        <w:tabs>
          <w:tab w:val="left" w:pos="8820"/>
        </w:tabs>
        <w:spacing w:after="0" w:line="240" w:lineRule="auto"/>
        <w:rPr>
          <w:rFonts w:cstheme="minorHAnsi"/>
          <w:bCs/>
          <w:color w:val="002060"/>
          <w:sz w:val="24"/>
          <w:szCs w:val="24"/>
        </w:rPr>
      </w:pPr>
    </w:p>
    <w:sectPr w:rsidR="006D4960" w:rsidRPr="00804A96" w:rsidSect="00443AA7">
      <w:headerReference w:type="default" r:id="rId10"/>
      <w:footerReference w:type="even" r:id="rId11"/>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22EA" w14:textId="77777777" w:rsidR="00E82CF8" w:rsidRPr="00877CB4" w:rsidRDefault="00E82CF8">
      <w:pPr>
        <w:spacing w:after="0" w:line="240" w:lineRule="auto"/>
      </w:pPr>
      <w:r w:rsidRPr="00877CB4">
        <w:separator/>
      </w:r>
    </w:p>
  </w:endnote>
  <w:endnote w:type="continuationSeparator" w:id="0">
    <w:p w14:paraId="66A68505" w14:textId="77777777" w:rsidR="00E82CF8" w:rsidRPr="00877CB4" w:rsidRDefault="00E82CF8">
      <w:pPr>
        <w:spacing w:after="0" w:line="240" w:lineRule="auto"/>
      </w:pPr>
      <w:r w:rsidRPr="00877C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768F" w14:textId="77777777" w:rsidR="00F012F3" w:rsidRPr="00877CB4" w:rsidRDefault="00783FF8" w:rsidP="00D01B08">
    <w:pPr>
      <w:pStyle w:val="Footer"/>
      <w:framePr w:wrap="around" w:vAnchor="text" w:hAnchor="margin" w:xAlign="right" w:y="1"/>
      <w:rPr>
        <w:rStyle w:val="PageNumber"/>
      </w:rPr>
    </w:pPr>
    <w:r w:rsidRPr="00877CB4">
      <w:rPr>
        <w:rStyle w:val="PageNumber"/>
      </w:rPr>
      <w:fldChar w:fldCharType="begin"/>
    </w:r>
    <w:r w:rsidRPr="00877CB4">
      <w:rPr>
        <w:rStyle w:val="PageNumber"/>
      </w:rPr>
      <w:instrText xml:space="preserve">PAGE  </w:instrText>
    </w:r>
    <w:r w:rsidRPr="00877CB4">
      <w:rPr>
        <w:rStyle w:val="PageNumber"/>
      </w:rPr>
      <w:fldChar w:fldCharType="separate"/>
    </w:r>
    <w:r w:rsidRPr="00877CB4">
      <w:rPr>
        <w:rStyle w:val="PageNumber"/>
      </w:rPr>
      <w:t>1</w:t>
    </w:r>
    <w:r w:rsidRPr="00877CB4">
      <w:rPr>
        <w:rStyle w:val="PageNumber"/>
      </w:rPr>
      <w:fldChar w:fldCharType="end"/>
    </w:r>
  </w:p>
  <w:p w14:paraId="09D3FDB5" w14:textId="77777777" w:rsidR="00F012F3" w:rsidRPr="00877CB4" w:rsidRDefault="00F012F3" w:rsidP="00D01B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0EF8" w14:textId="77777777" w:rsidR="00F012F3" w:rsidRPr="00877CB4" w:rsidRDefault="00783FF8" w:rsidP="00D01B08">
    <w:pPr>
      <w:pStyle w:val="Footer"/>
      <w:jc w:val="center"/>
      <w:rPr>
        <w:color w:val="FF0000"/>
        <w:sz w:val="22"/>
        <w:szCs w:val="22"/>
      </w:rPr>
    </w:pPr>
    <w:r w:rsidRPr="00877CB4">
      <w:rPr>
        <w:noProof/>
      </w:rPr>
      <w:drawing>
        <wp:anchor distT="0" distB="0" distL="114300" distR="114300" simplePos="0" relativeHeight="251660288" behindDoc="0" locked="0" layoutInCell="1" allowOverlap="1" wp14:anchorId="4E8739BF" wp14:editId="34BF3246">
          <wp:simplePos x="0" y="0"/>
          <wp:positionH relativeFrom="margin">
            <wp:posOffset>2411730</wp:posOffset>
          </wp:positionH>
          <wp:positionV relativeFrom="paragraph">
            <wp:posOffset>126410</wp:posOffset>
          </wp:positionV>
          <wp:extent cx="1498988" cy="814871"/>
          <wp:effectExtent l="0" t="0" r="6350" b="4445"/>
          <wp:wrapNone/>
          <wp:docPr id="396847654"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7CB4">
      <w:rPr>
        <w:noProof/>
        <w:color w:val="FF0000"/>
        <w:sz w:val="22"/>
        <w:szCs w:val="22"/>
      </w:rPr>
      <mc:AlternateContent>
        <mc:Choice Requires="wps">
          <w:drawing>
            <wp:anchor distT="4294967295" distB="4294967295" distL="114300" distR="114300" simplePos="0" relativeHeight="251667456" behindDoc="0" locked="0" layoutInCell="1" allowOverlap="1" wp14:anchorId="25F871C3" wp14:editId="47310082">
              <wp:simplePos x="0" y="0"/>
              <wp:positionH relativeFrom="column">
                <wp:posOffset>-328295</wp:posOffset>
              </wp:positionH>
              <wp:positionV relativeFrom="paragraph">
                <wp:posOffset>43179</wp:posOffset>
              </wp:positionV>
              <wp:extent cx="7042150" cy="0"/>
              <wp:effectExtent l="0" t="0" r="25400" b="19050"/>
              <wp:wrapNone/>
              <wp:docPr id="631624542" name="Straight Connector 6316245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E03CD2C" id="Straight Connector 63162454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" strokecolor="black [3213]" strokeweight="1pt">
              <v:stroke dashstyle="3 1" joinstyle="miter"/>
              <o:lock v:ext="edit" shapetype="f"/>
            </v:line>
          </w:pict>
        </mc:Fallback>
      </mc:AlternateContent>
    </w:r>
    <w:r w:rsidRPr="00877CB4">
      <w:rPr>
        <w:noProof/>
        <w:color w:val="FF0000"/>
        <w:sz w:val="22"/>
        <w:szCs w:val="22"/>
      </w:rPr>
      <mc:AlternateContent>
        <mc:Choice Requires="wps">
          <w:drawing>
            <wp:anchor distT="0" distB="0" distL="114300" distR="114300" simplePos="0" relativeHeight="251666432" behindDoc="0" locked="0" layoutInCell="1" allowOverlap="1" wp14:anchorId="3DED5DAF" wp14:editId="562FCFF9">
              <wp:simplePos x="0" y="0"/>
              <wp:positionH relativeFrom="column">
                <wp:posOffset>1466850</wp:posOffset>
              </wp:positionH>
              <wp:positionV relativeFrom="paragraph">
                <wp:posOffset>9620250</wp:posOffset>
              </wp:positionV>
              <wp:extent cx="4495800" cy="9525"/>
              <wp:effectExtent l="0" t="0" r="19050" b="28575"/>
              <wp:wrapNone/>
              <wp:docPr id="475841019" name="Straight Arrow Connector 475841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41839" id="_x0000_t32" coordsize="21600,21600" o:spt="32" o:oned="t" path="m,l21600,21600e" filled="f">
              <v:path arrowok="t" fillok="f" o:connecttype="none"/>
              <o:lock v:ext="edit" shapetype="t"/>
            </v:shapetype>
            <v:shape id="Straight Arrow Connector 475841019" o:spid="_x0000_s1026" type="#_x0000_t32" style="position:absolute;margin-left:115.5pt;margin-top:757.5pt;width:354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Pr="00877CB4">
      <w:rPr>
        <w:noProof/>
        <w:color w:val="FF0000"/>
        <w:sz w:val="22"/>
        <w:szCs w:val="22"/>
      </w:rPr>
      <mc:AlternateContent>
        <mc:Choice Requires="wps">
          <w:drawing>
            <wp:anchor distT="0" distB="0" distL="114300" distR="114300" simplePos="0" relativeHeight="251664384" behindDoc="0" locked="0" layoutInCell="1" allowOverlap="1" wp14:anchorId="034A75A7" wp14:editId="5A903440">
              <wp:simplePos x="0" y="0"/>
              <wp:positionH relativeFrom="column">
                <wp:posOffset>1713230</wp:posOffset>
              </wp:positionH>
              <wp:positionV relativeFrom="paragraph">
                <wp:posOffset>9639300</wp:posOffset>
              </wp:positionV>
              <wp:extent cx="4106545" cy="809625"/>
              <wp:effectExtent l="0" t="0" r="0" b="9525"/>
              <wp:wrapNone/>
              <wp:docPr id="698788939" name="Text Box 698788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262A3" w14:textId="77777777" w:rsidR="00F012F3" w:rsidRPr="00877CB4" w:rsidRDefault="00783FF8" w:rsidP="00D01B08">
                          <w:pPr>
                            <w:rPr>
                              <w:rFonts w:ascii="Times New Roman" w:hAnsi="Times New Roman"/>
                              <w:b/>
                            </w:rPr>
                          </w:pPr>
                          <w:r w:rsidRPr="00877CB4">
                            <w:rPr>
                              <w:rFonts w:ascii="Times New Roman" w:hAnsi="Times New Roman"/>
                              <w:b/>
                            </w:rPr>
                            <w:t xml:space="preserve"> </w:t>
                          </w:r>
                          <w:r w:rsidRPr="00877CB4">
                            <w:rPr>
                              <w:rFonts w:ascii="Times New Roman" w:hAnsi="Times New Roman"/>
                              <w:b/>
                            </w:rPr>
                            <w:t>Bd. Banu Manta nr. 9,  Sectorul 1, București; Cod 011222</w:t>
                          </w:r>
                        </w:p>
                        <w:p w14:paraId="48DEF882" w14:textId="77777777" w:rsidR="00F012F3" w:rsidRPr="00877CB4" w:rsidRDefault="00783FF8" w:rsidP="00D01B08">
                          <w:pPr>
                            <w:jc w:val="center"/>
                            <w:rPr>
                              <w:rFonts w:ascii="Times New Roman" w:hAnsi="Times New Roman"/>
                              <w:b/>
                            </w:rPr>
                          </w:pPr>
                          <w:r w:rsidRPr="00877CB4">
                            <w:rPr>
                              <w:rFonts w:ascii="Times New Roman" w:hAnsi="Times New Roman"/>
                              <w:b/>
                            </w:rPr>
                            <w:t>Tel: +40-21-319.10.13; Fax: +40-21-319.10.06</w:t>
                          </w:r>
                        </w:p>
                        <w:p w14:paraId="2CF05F48" w14:textId="77777777" w:rsidR="00F012F3" w:rsidRPr="00877CB4" w:rsidRDefault="00783FF8" w:rsidP="00D01B08">
                          <w:pPr>
                            <w:jc w:val="center"/>
                            <w:rPr>
                              <w:rFonts w:ascii="Times New Roman" w:hAnsi="Times New Roman"/>
                              <w:b/>
                            </w:rPr>
                          </w:pPr>
                          <w:r w:rsidRPr="00877CB4">
                            <w:rPr>
                              <w:rFonts w:ascii="Times New Roman" w:hAnsi="Times New Roman"/>
                              <w:b/>
                            </w:rPr>
                            <w:t xml:space="preserve">Email: </w:t>
                          </w:r>
                          <w:r w:rsidRPr="00877CB4">
                            <w:rPr>
                              <w:rFonts w:ascii="Times New Roman" w:hAnsi="Times New Roman"/>
                              <w:b/>
                              <w:color w:val="0070C0"/>
                              <w:u w:val="single"/>
                            </w:rPr>
                            <w:t>registratura@primarias1.ro</w:t>
                          </w:r>
                        </w:p>
                        <w:p w14:paraId="1C840EA5" w14:textId="77777777" w:rsidR="00F012F3" w:rsidRPr="00877CB4" w:rsidRDefault="00783FF8" w:rsidP="00D01B08">
                          <w:pPr>
                            <w:jc w:val="center"/>
                            <w:rPr>
                              <w:rFonts w:ascii="Times New Roman" w:hAnsi="Times New Roman"/>
                              <w:b/>
                            </w:rPr>
                          </w:pPr>
                          <w:r w:rsidRPr="00877CB4">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4A75A7" id="_x0000_t202" coordsize="21600,21600" o:spt="202" path="m,l,21600r21600,l21600,xe">
              <v:stroke joinstyle="miter"/>
              <v:path gradientshapeok="t" o:connecttype="rect"/>
            </v:shapetype>
            <v:shape id="Text Box 698788939" o:spid="_x0000_s1027" type="#_x0000_t202" style="position:absolute;left:0;text-align:left;margin-left:134.9pt;margin-top:759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569262A3" w14:textId="77777777" w:rsidR="00F012F3" w:rsidRPr="00877CB4" w:rsidRDefault="00783FF8" w:rsidP="00D01B08">
                    <w:pPr>
                      <w:rPr>
                        <w:rFonts w:ascii="Times New Roman" w:hAnsi="Times New Roman"/>
                        <w:b/>
                      </w:rPr>
                    </w:pPr>
                    <w:r w:rsidRPr="00877CB4">
                      <w:rPr>
                        <w:rFonts w:ascii="Times New Roman" w:hAnsi="Times New Roman"/>
                        <w:b/>
                      </w:rPr>
                      <w:t xml:space="preserve"> Bd. Banu Manta nr. 9,  Sectorul 1, București; Cod 011222</w:t>
                    </w:r>
                  </w:p>
                  <w:p w14:paraId="48DEF882" w14:textId="77777777" w:rsidR="00F012F3" w:rsidRPr="00877CB4" w:rsidRDefault="00783FF8" w:rsidP="00D01B08">
                    <w:pPr>
                      <w:jc w:val="center"/>
                      <w:rPr>
                        <w:rFonts w:ascii="Times New Roman" w:hAnsi="Times New Roman"/>
                        <w:b/>
                      </w:rPr>
                    </w:pPr>
                    <w:r w:rsidRPr="00877CB4">
                      <w:rPr>
                        <w:rFonts w:ascii="Times New Roman" w:hAnsi="Times New Roman"/>
                        <w:b/>
                      </w:rPr>
                      <w:t>Tel: +40-21-319.10.13; Fax: +40-21-319.10.06</w:t>
                    </w:r>
                  </w:p>
                  <w:p w14:paraId="2CF05F48" w14:textId="77777777" w:rsidR="00F012F3" w:rsidRPr="00877CB4" w:rsidRDefault="00783FF8" w:rsidP="00D01B08">
                    <w:pPr>
                      <w:jc w:val="center"/>
                      <w:rPr>
                        <w:rFonts w:ascii="Times New Roman" w:hAnsi="Times New Roman"/>
                        <w:b/>
                      </w:rPr>
                    </w:pPr>
                    <w:r w:rsidRPr="00877CB4">
                      <w:rPr>
                        <w:rFonts w:ascii="Times New Roman" w:hAnsi="Times New Roman"/>
                        <w:b/>
                      </w:rPr>
                      <w:t xml:space="preserve">Email: </w:t>
                    </w:r>
                    <w:r w:rsidRPr="00877CB4">
                      <w:rPr>
                        <w:rFonts w:ascii="Times New Roman" w:hAnsi="Times New Roman"/>
                        <w:b/>
                        <w:color w:val="0070C0"/>
                        <w:u w:val="single"/>
                      </w:rPr>
                      <w:t>registratura@primarias1.ro</w:t>
                    </w:r>
                  </w:p>
                  <w:p w14:paraId="1C840EA5" w14:textId="77777777" w:rsidR="00F012F3" w:rsidRPr="00877CB4" w:rsidRDefault="00783FF8" w:rsidP="00D01B08">
                    <w:pPr>
                      <w:jc w:val="center"/>
                      <w:rPr>
                        <w:rFonts w:ascii="Times New Roman" w:hAnsi="Times New Roman"/>
                        <w:b/>
                      </w:rPr>
                    </w:pPr>
                    <w:r w:rsidRPr="00877CB4">
                      <w:rPr>
                        <w:rFonts w:ascii="Times New Roman" w:hAnsi="Times New Roman"/>
                        <w:b/>
                      </w:rPr>
                      <w:t>http://www.primariasector1.ro</w:t>
                    </w:r>
                  </w:p>
                </w:txbxContent>
              </v:textbox>
            </v:shape>
          </w:pict>
        </mc:Fallback>
      </mc:AlternateContent>
    </w:r>
    <w:r w:rsidRPr="00877CB4">
      <w:rPr>
        <w:noProof/>
        <w:color w:val="FF0000"/>
        <w:sz w:val="22"/>
        <w:szCs w:val="22"/>
      </w:rPr>
      <mc:AlternateContent>
        <mc:Choice Requires="wps">
          <w:drawing>
            <wp:anchor distT="0" distB="0" distL="114300" distR="114300" simplePos="0" relativeHeight="251663360" behindDoc="0" locked="0" layoutInCell="1" allowOverlap="1" wp14:anchorId="69315803" wp14:editId="250A56FD">
              <wp:simplePos x="0" y="0"/>
              <wp:positionH relativeFrom="column">
                <wp:posOffset>1713230</wp:posOffset>
              </wp:positionH>
              <wp:positionV relativeFrom="paragraph">
                <wp:posOffset>9629775</wp:posOffset>
              </wp:positionV>
              <wp:extent cx="4106545" cy="809625"/>
              <wp:effectExtent l="0" t="0" r="0" b="9525"/>
              <wp:wrapNone/>
              <wp:docPr id="48365630" name="Text Box 48365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DFF9F" w14:textId="77777777" w:rsidR="00F012F3" w:rsidRPr="00877CB4" w:rsidRDefault="00783FF8" w:rsidP="00D01B08">
                          <w:pPr>
                            <w:rPr>
                              <w:rFonts w:ascii="Times New Roman" w:hAnsi="Times New Roman"/>
                              <w:b/>
                            </w:rPr>
                          </w:pPr>
                          <w:r w:rsidRPr="00877CB4">
                            <w:rPr>
                              <w:rFonts w:ascii="Times New Roman" w:hAnsi="Times New Roman"/>
                              <w:b/>
                            </w:rPr>
                            <w:t xml:space="preserve"> </w:t>
                          </w:r>
                          <w:r w:rsidRPr="00877CB4">
                            <w:rPr>
                              <w:rFonts w:ascii="Times New Roman" w:hAnsi="Times New Roman"/>
                              <w:b/>
                            </w:rPr>
                            <w:t>Bd. Banu Manta nr. 9,  Sectorul 1, București; Cod 011222</w:t>
                          </w:r>
                        </w:p>
                        <w:p w14:paraId="0B8464AF" w14:textId="77777777" w:rsidR="00F012F3" w:rsidRPr="00877CB4" w:rsidRDefault="00783FF8" w:rsidP="00D01B08">
                          <w:pPr>
                            <w:jc w:val="center"/>
                            <w:rPr>
                              <w:rFonts w:ascii="Times New Roman" w:hAnsi="Times New Roman"/>
                              <w:b/>
                            </w:rPr>
                          </w:pPr>
                          <w:r w:rsidRPr="00877CB4">
                            <w:rPr>
                              <w:rFonts w:ascii="Times New Roman" w:hAnsi="Times New Roman"/>
                              <w:b/>
                            </w:rPr>
                            <w:t>Tel: +40-21-319.10.13; Fax: +40-21-319.10.06</w:t>
                          </w:r>
                        </w:p>
                        <w:p w14:paraId="711752F5" w14:textId="77777777" w:rsidR="00F012F3" w:rsidRPr="00877CB4" w:rsidRDefault="00783FF8" w:rsidP="00D01B08">
                          <w:pPr>
                            <w:jc w:val="center"/>
                            <w:rPr>
                              <w:rFonts w:ascii="Times New Roman" w:hAnsi="Times New Roman"/>
                              <w:b/>
                            </w:rPr>
                          </w:pPr>
                          <w:r w:rsidRPr="00877CB4">
                            <w:rPr>
                              <w:rFonts w:ascii="Times New Roman" w:hAnsi="Times New Roman"/>
                              <w:b/>
                            </w:rPr>
                            <w:t xml:space="preserve">Email: </w:t>
                          </w:r>
                          <w:r w:rsidRPr="00877CB4">
                            <w:rPr>
                              <w:rFonts w:ascii="Times New Roman" w:hAnsi="Times New Roman"/>
                              <w:b/>
                              <w:color w:val="0070C0"/>
                              <w:u w:val="single"/>
                            </w:rPr>
                            <w:t>registratura@primarias1.ro</w:t>
                          </w:r>
                        </w:p>
                        <w:p w14:paraId="26D6627D" w14:textId="77777777" w:rsidR="00F012F3" w:rsidRPr="00877CB4" w:rsidRDefault="00783FF8" w:rsidP="00D01B08">
                          <w:pPr>
                            <w:jc w:val="center"/>
                            <w:rPr>
                              <w:rFonts w:ascii="Times New Roman" w:hAnsi="Times New Roman"/>
                              <w:b/>
                            </w:rPr>
                          </w:pPr>
                          <w:r w:rsidRPr="00877CB4">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15803" id="Text Box 48365630" o:spid="_x0000_s1028" type="#_x0000_t202" style="position:absolute;left:0;text-align:left;margin-left:134.9pt;margin-top:758.25pt;width:323.3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E3DFF9F" w14:textId="77777777" w:rsidR="00F012F3" w:rsidRPr="00877CB4" w:rsidRDefault="00783FF8" w:rsidP="00D01B08">
                    <w:pPr>
                      <w:rPr>
                        <w:rFonts w:ascii="Times New Roman" w:hAnsi="Times New Roman"/>
                        <w:b/>
                      </w:rPr>
                    </w:pPr>
                    <w:r w:rsidRPr="00877CB4">
                      <w:rPr>
                        <w:rFonts w:ascii="Times New Roman" w:hAnsi="Times New Roman"/>
                        <w:b/>
                      </w:rPr>
                      <w:t xml:space="preserve"> Bd. Banu Manta nr. 9,  Sectorul 1, București; Cod 011222</w:t>
                    </w:r>
                  </w:p>
                  <w:p w14:paraId="0B8464AF" w14:textId="77777777" w:rsidR="00F012F3" w:rsidRPr="00877CB4" w:rsidRDefault="00783FF8" w:rsidP="00D01B08">
                    <w:pPr>
                      <w:jc w:val="center"/>
                      <w:rPr>
                        <w:rFonts w:ascii="Times New Roman" w:hAnsi="Times New Roman"/>
                        <w:b/>
                      </w:rPr>
                    </w:pPr>
                    <w:r w:rsidRPr="00877CB4">
                      <w:rPr>
                        <w:rFonts w:ascii="Times New Roman" w:hAnsi="Times New Roman"/>
                        <w:b/>
                      </w:rPr>
                      <w:t>Tel: +40-21-319.10.13; Fax: +40-21-319.10.06</w:t>
                    </w:r>
                  </w:p>
                  <w:p w14:paraId="711752F5" w14:textId="77777777" w:rsidR="00F012F3" w:rsidRPr="00877CB4" w:rsidRDefault="00783FF8" w:rsidP="00D01B08">
                    <w:pPr>
                      <w:jc w:val="center"/>
                      <w:rPr>
                        <w:rFonts w:ascii="Times New Roman" w:hAnsi="Times New Roman"/>
                        <w:b/>
                      </w:rPr>
                    </w:pPr>
                    <w:r w:rsidRPr="00877CB4">
                      <w:rPr>
                        <w:rFonts w:ascii="Times New Roman" w:hAnsi="Times New Roman"/>
                        <w:b/>
                      </w:rPr>
                      <w:t xml:space="preserve">Email: </w:t>
                    </w:r>
                    <w:r w:rsidRPr="00877CB4">
                      <w:rPr>
                        <w:rFonts w:ascii="Times New Roman" w:hAnsi="Times New Roman"/>
                        <w:b/>
                        <w:color w:val="0070C0"/>
                        <w:u w:val="single"/>
                      </w:rPr>
                      <w:t>registratura@primarias1.ro</w:t>
                    </w:r>
                  </w:p>
                  <w:p w14:paraId="26D6627D" w14:textId="77777777" w:rsidR="00F012F3" w:rsidRPr="00877CB4" w:rsidRDefault="00783FF8" w:rsidP="00D01B08">
                    <w:pPr>
                      <w:jc w:val="center"/>
                      <w:rPr>
                        <w:rFonts w:ascii="Times New Roman" w:hAnsi="Times New Roman"/>
                        <w:b/>
                      </w:rPr>
                    </w:pPr>
                    <w:r w:rsidRPr="00877CB4">
                      <w:rPr>
                        <w:rFonts w:ascii="Times New Roman" w:hAnsi="Times New Roman"/>
                        <w:b/>
                      </w:rPr>
                      <w:t>http://www.primariasector1.ro</w:t>
                    </w:r>
                  </w:p>
                </w:txbxContent>
              </v:textbox>
            </v:shape>
          </w:pict>
        </mc:Fallback>
      </mc:AlternateContent>
    </w:r>
    <w:r w:rsidRPr="00877CB4">
      <w:rPr>
        <w:noProof/>
        <w:color w:val="FF0000"/>
        <w:sz w:val="22"/>
        <w:szCs w:val="22"/>
      </w:rPr>
      <mc:AlternateContent>
        <mc:Choice Requires="wps">
          <w:drawing>
            <wp:anchor distT="0" distB="0" distL="114300" distR="114300" simplePos="0" relativeHeight="251662336" behindDoc="0" locked="0" layoutInCell="1" allowOverlap="1" wp14:anchorId="18B7F0F8" wp14:editId="63A41164">
              <wp:simplePos x="0" y="0"/>
              <wp:positionH relativeFrom="column">
                <wp:posOffset>1713230</wp:posOffset>
              </wp:positionH>
              <wp:positionV relativeFrom="paragraph">
                <wp:posOffset>9629775</wp:posOffset>
              </wp:positionV>
              <wp:extent cx="4106545" cy="809625"/>
              <wp:effectExtent l="0" t="0" r="0" b="9525"/>
              <wp:wrapNone/>
              <wp:docPr id="1086043092" name="Text Box 1086043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C6931" w14:textId="77777777" w:rsidR="00F012F3" w:rsidRPr="00877CB4" w:rsidRDefault="00783FF8" w:rsidP="00D01B08">
                          <w:pPr>
                            <w:rPr>
                              <w:rFonts w:ascii="Times New Roman" w:hAnsi="Times New Roman"/>
                              <w:b/>
                            </w:rPr>
                          </w:pPr>
                          <w:r w:rsidRPr="00877CB4">
                            <w:rPr>
                              <w:rFonts w:ascii="Times New Roman" w:hAnsi="Times New Roman"/>
                              <w:b/>
                            </w:rPr>
                            <w:t xml:space="preserve"> </w:t>
                          </w:r>
                          <w:r w:rsidRPr="00877CB4">
                            <w:rPr>
                              <w:rFonts w:ascii="Times New Roman" w:hAnsi="Times New Roman"/>
                              <w:b/>
                            </w:rPr>
                            <w:t>Bd. Banu Manta nr. 9,  Sectorul 1, București; Cod 011222</w:t>
                          </w:r>
                        </w:p>
                        <w:p w14:paraId="4E0C2064" w14:textId="77777777" w:rsidR="00F012F3" w:rsidRPr="00877CB4" w:rsidRDefault="00783FF8" w:rsidP="00D01B08">
                          <w:pPr>
                            <w:jc w:val="center"/>
                            <w:rPr>
                              <w:rFonts w:ascii="Times New Roman" w:hAnsi="Times New Roman"/>
                              <w:b/>
                            </w:rPr>
                          </w:pPr>
                          <w:r w:rsidRPr="00877CB4">
                            <w:rPr>
                              <w:rFonts w:ascii="Times New Roman" w:hAnsi="Times New Roman"/>
                              <w:b/>
                            </w:rPr>
                            <w:t>Tel: +40-21-319.10.13; Fax: +40-21-319.10.06</w:t>
                          </w:r>
                        </w:p>
                        <w:p w14:paraId="424380E2" w14:textId="77777777" w:rsidR="00F012F3" w:rsidRPr="00877CB4" w:rsidRDefault="00783FF8" w:rsidP="00D01B08">
                          <w:pPr>
                            <w:jc w:val="center"/>
                            <w:rPr>
                              <w:rFonts w:ascii="Times New Roman" w:hAnsi="Times New Roman"/>
                              <w:b/>
                            </w:rPr>
                          </w:pPr>
                          <w:r w:rsidRPr="00877CB4">
                            <w:rPr>
                              <w:rFonts w:ascii="Times New Roman" w:hAnsi="Times New Roman"/>
                              <w:b/>
                            </w:rPr>
                            <w:t xml:space="preserve">Email: </w:t>
                          </w:r>
                          <w:r w:rsidRPr="00877CB4">
                            <w:rPr>
                              <w:rFonts w:ascii="Times New Roman" w:hAnsi="Times New Roman"/>
                              <w:b/>
                              <w:color w:val="0070C0"/>
                              <w:u w:val="single"/>
                            </w:rPr>
                            <w:t>registratura@primarias1.ro</w:t>
                          </w:r>
                        </w:p>
                        <w:p w14:paraId="32B42ECD" w14:textId="77777777" w:rsidR="00F012F3" w:rsidRPr="00877CB4" w:rsidRDefault="00783FF8" w:rsidP="00D01B08">
                          <w:pPr>
                            <w:jc w:val="center"/>
                            <w:rPr>
                              <w:rFonts w:ascii="Times New Roman" w:hAnsi="Times New Roman"/>
                              <w:b/>
                            </w:rPr>
                          </w:pPr>
                          <w:r w:rsidRPr="00877CB4">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7F0F8" id="Text Box 1086043092" o:spid="_x0000_s1029" type="#_x0000_t202" style="position:absolute;left:0;text-align:left;margin-left:134.9pt;margin-top:758.25pt;width:323.3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046C6931" w14:textId="77777777" w:rsidR="00F012F3" w:rsidRPr="00877CB4" w:rsidRDefault="00783FF8" w:rsidP="00D01B08">
                    <w:pPr>
                      <w:rPr>
                        <w:rFonts w:ascii="Times New Roman" w:hAnsi="Times New Roman"/>
                        <w:b/>
                      </w:rPr>
                    </w:pPr>
                    <w:r w:rsidRPr="00877CB4">
                      <w:rPr>
                        <w:rFonts w:ascii="Times New Roman" w:hAnsi="Times New Roman"/>
                        <w:b/>
                      </w:rPr>
                      <w:t xml:space="preserve"> Bd. Banu Manta nr. 9,  Sectorul 1, București; Cod 011222</w:t>
                    </w:r>
                  </w:p>
                  <w:p w14:paraId="4E0C2064" w14:textId="77777777" w:rsidR="00F012F3" w:rsidRPr="00877CB4" w:rsidRDefault="00783FF8" w:rsidP="00D01B08">
                    <w:pPr>
                      <w:jc w:val="center"/>
                      <w:rPr>
                        <w:rFonts w:ascii="Times New Roman" w:hAnsi="Times New Roman"/>
                        <w:b/>
                      </w:rPr>
                    </w:pPr>
                    <w:r w:rsidRPr="00877CB4">
                      <w:rPr>
                        <w:rFonts w:ascii="Times New Roman" w:hAnsi="Times New Roman"/>
                        <w:b/>
                      </w:rPr>
                      <w:t>Tel: +40-21-319.10.13; Fax: +40-21-319.10.06</w:t>
                    </w:r>
                  </w:p>
                  <w:p w14:paraId="424380E2" w14:textId="77777777" w:rsidR="00F012F3" w:rsidRPr="00877CB4" w:rsidRDefault="00783FF8" w:rsidP="00D01B08">
                    <w:pPr>
                      <w:jc w:val="center"/>
                      <w:rPr>
                        <w:rFonts w:ascii="Times New Roman" w:hAnsi="Times New Roman"/>
                        <w:b/>
                      </w:rPr>
                    </w:pPr>
                    <w:r w:rsidRPr="00877CB4">
                      <w:rPr>
                        <w:rFonts w:ascii="Times New Roman" w:hAnsi="Times New Roman"/>
                        <w:b/>
                      </w:rPr>
                      <w:t xml:space="preserve">Email: </w:t>
                    </w:r>
                    <w:r w:rsidRPr="00877CB4">
                      <w:rPr>
                        <w:rFonts w:ascii="Times New Roman" w:hAnsi="Times New Roman"/>
                        <w:b/>
                        <w:color w:val="0070C0"/>
                        <w:u w:val="single"/>
                      </w:rPr>
                      <w:t>registratura@primarias1.ro</w:t>
                    </w:r>
                  </w:p>
                  <w:p w14:paraId="32B42ECD" w14:textId="77777777" w:rsidR="00F012F3" w:rsidRPr="00877CB4" w:rsidRDefault="00783FF8" w:rsidP="00D01B08">
                    <w:pPr>
                      <w:jc w:val="center"/>
                      <w:rPr>
                        <w:rFonts w:ascii="Times New Roman" w:hAnsi="Times New Roman"/>
                        <w:b/>
                      </w:rPr>
                    </w:pPr>
                    <w:r w:rsidRPr="00877CB4">
                      <w:rPr>
                        <w:rFonts w:ascii="Times New Roman" w:hAnsi="Times New Roman"/>
                        <w:b/>
                      </w:rPr>
                      <w:t>http://www.primariasector1.ro</w:t>
                    </w:r>
                  </w:p>
                </w:txbxContent>
              </v:textbox>
            </v:shape>
          </w:pict>
        </mc:Fallback>
      </mc:AlternateContent>
    </w:r>
    <w:r w:rsidRPr="00877CB4">
      <w:rPr>
        <w:noProof/>
        <w:color w:val="FF0000"/>
        <w:sz w:val="22"/>
        <w:szCs w:val="22"/>
      </w:rPr>
      <mc:AlternateContent>
        <mc:Choice Requires="wps">
          <w:drawing>
            <wp:anchor distT="0" distB="0" distL="114300" distR="114300" simplePos="0" relativeHeight="251661312" behindDoc="0" locked="0" layoutInCell="1" allowOverlap="1" wp14:anchorId="283C051E" wp14:editId="219D16EF">
              <wp:simplePos x="0" y="0"/>
              <wp:positionH relativeFrom="column">
                <wp:posOffset>1713230</wp:posOffset>
              </wp:positionH>
              <wp:positionV relativeFrom="paragraph">
                <wp:posOffset>9629775</wp:posOffset>
              </wp:positionV>
              <wp:extent cx="4106545" cy="809625"/>
              <wp:effectExtent l="0" t="0" r="0" b="9525"/>
              <wp:wrapNone/>
              <wp:docPr id="1497213060" name="Text Box 1497213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1EF70" w14:textId="77777777" w:rsidR="00F012F3" w:rsidRPr="00877CB4" w:rsidRDefault="00783FF8" w:rsidP="00D01B08">
                          <w:pPr>
                            <w:rPr>
                              <w:rFonts w:ascii="Times New Roman" w:hAnsi="Times New Roman"/>
                              <w:b/>
                            </w:rPr>
                          </w:pPr>
                          <w:r w:rsidRPr="00877CB4">
                            <w:rPr>
                              <w:rFonts w:ascii="Times New Roman" w:hAnsi="Times New Roman"/>
                              <w:b/>
                            </w:rPr>
                            <w:t xml:space="preserve"> </w:t>
                          </w:r>
                          <w:r w:rsidRPr="00877CB4">
                            <w:rPr>
                              <w:rFonts w:ascii="Times New Roman" w:hAnsi="Times New Roman"/>
                              <w:b/>
                            </w:rPr>
                            <w:t>Bd. Banu Manta nr. 9,  Sectorul 1, București; Cod 011222</w:t>
                          </w:r>
                        </w:p>
                        <w:p w14:paraId="74AB6291" w14:textId="77777777" w:rsidR="00F012F3" w:rsidRPr="00877CB4" w:rsidRDefault="00783FF8" w:rsidP="00D01B08">
                          <w:pPr>
                            <w:jc w:val="center"/>
                            <w:rPr>
                              <w:rFonts w:ascii="Times New Roman" w:hAnsi="Times New Roman"/>
                              <w:b/>
                            </w:rPr>
                          </w:pPr>
                          <w:r w:rsidRPr="00877CB4">
                            <w:rPr>
                              <w:rFonts w:ascii="Times New Roman" w:hAnsi="Times New Roman"/>
                              <w:b/>
                            </w:rPr>
                            <w:t>Tel: +40-21-319.10.13; Fax: +40-21-319.10.06</w:t>
                          </w:r>
                        </w:p>
                        <w:p w14:paraId="6DF14E6F" w14:textId="77777777" w:rsidR="00F012F3" w:rsidRPr="00877CB4" w:rsidRDefault="00783FF8" w:rsidP="00D01B08">
                          <w:pPr>
                            <w:jc w:val="center"/>
                            <w:rPr>
                              <w:rFonts w:ascii="Times New Roman" w:hAnsi="Times New Roman"/>
                              <w:b/>
                            </w:rPr>
                          </w:pPr>
                          <w:r w:rsidRPr="00877CB4">
                            <w:rPr>
                              <w:rFonts w:ascii="Times New Roman" w:hAnsi="Times New Roman"/>
                              <w:b/>
                            </w:rPr>
                            <w:t xml:space="preserve">Email: </w:t>
                          </w:r>
                          <w:r w:rsidRPr="00877CB4">
                            <w:rPr>
                              <w:rFonts w:ascii="Times New Roman" w:hAnsi="Times New Roman"/>
                              <w:b/>
                              <w:color w:val="0070C0"/>
                              <w:u w:val="single"/>
                            </w:rPr>
                            <w:t>registratura@primarias1.ro</w:t>
                          </w:r>
                        </w:p>
                        <w:p w14:paraId="5D5AD89B" w14:textId="77777777" w:rsidR="00F012F3" w:rsidRPr="00877CB4" w:rsidRDefault="00783FF8" w:rsidP="00D01B08">
                          <w:pPr>
                            <w:jc w:val="center"/>
                            <w:rPr>
                              <w:rFonts w:ascii="Times New Roman" w:hAnsi="Times New Roman"/>
                              <w:b/>
                            </w:rPr>
                          </w:pPr>
                          <w:r w:rsidRPr="00877CB4">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C051E" id="Text Box 1497213060" o:spid="_x0000_s1030" type="#_x0000_t202" style="position:absolute;left:0;text-align:left;margin-left:134.9pt;margin-top:758.25pt;width:323.3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16E1EF70" w14:textId="77777777" w:rsidR="00F012F3" w:rsidRPr="00877CB4" w:rsidRDefault="00783FF8" w:rsidP="00D01B08">
                    <w:pPr>
                      <w:rPr>
                        <w:rFonts w:ascii="Times New Roman" w:hAnsi="Times New Roman"/>
                        <w:b/>
                      </w:rPr>
                    </w:pPr>
                    <w:r w:rsidRPr="00877CB4">
                      <w:rPr>
                        <w:rFonts w:ascii="Times New Roman" w:hAnsi="Times New Roman"/>
                        <w:b/>
                      </w:rPr>
                      <w:t xml:space="preserve"> Bd. Banu Manta nr. 9,  Sectorul 1, București; Cod 011222</w:t>
                    </w:r>
                  </w:p>
                  <w:p w14:paraId="74AB6291" w14:textId="77777777" w:rsidR="00F012F3" w:rsidRPr="00877CB4" w:rsidRDefault="00783FF8" w:rsidP="00D01B08">
                    <w:pPr>
                      <w:jc w:val="center"/>
                      <w:rPr>
                        <w:rFonts w:ascii="Times New Roman" w:hAnsi="Times New Roman"/>
                        <w:b/>
                      </w:rPr>
                    </w:pPr>
                    <w:r w:rsidRPr="00877CB4">
                      <w:rPr>
                        <w:rFonts w:ascii="Times New Roman" w:hAnsi="Times New Roman"/>
                        <w:b/>
                      </w:rPr>
                      <w:t>Tel: +40-21-319.10.13; Fax: +40-21-319.10.06</w:t>
                    </w:r>
                  </w:p>
                  <w:p w14:paraId="6DF14E6F" w14:textId="77777777" w:rsidR="00F012F3" w:rsidRPr="00877CB4" w:rsidRDefault="00783FF8" w:rsidP="00D01B08">
                    <w:pPr>
                      <w:jc w:val="center"/>
                      <w:rPr>
                        <w:rFonts w:ascii="Times New Roman" w:hAnsi="Times New Roman"/>
                        <w:b/>
                      </w:rPr>
                    </w:pPr>
                    <w:r w:rsidRPr="00877CB4">
                      <w:rPr>
                        <w:rFonts w:ascii="Times New Roman" w:hAnsi="Times New Roman"/>
                        <w:b/>
                      </w:rPr>
                      <w:t xml:space="preserve">Email: </w:t>
                    </w:r>
                    <w:r w:rsidRPr="00877CB4">
                      <w:rPr>
                        <w:rFonts w:ascii="Times New Roman" w:hAnsi="Times New Roman"/>
                        <w:b/>
                        <w:color w:val="0070C0"/>
                        <w:u w:val="single"/>
                      </w:rPr>
                      <w:t>registratura@primarias1.ro</w:t>
                    </w:r>
                  </w:p>
                  <w:p w14:paraId="5D5AD89B" w14:textId="77777777" w:rsidR="00F012F3" w:rsidRPr="00877CB4" w:rsidRDefault="00783FF8" w:rsidP="00D01B08">
                    <w:pPr>
                      <w:jc w:val="center"/>
                      <w:rPr>
                        <w:rFonts w:ascii="Times New Roman" w:hAnsi="Times New Roman"/>
                        <w:b/>
                      </w:rPr>
                    </w:pPr>
                    <w:r w:rsidRPr="00877CB4">
                      <w:rPr>
                        <w:rFonts w:ascii="Times New Roman" w:hAnsi="Times New Roman"/>
                        <w:b/>
                      </w:rPr>
                      <w:t>http://www.primariasector1.ro</w:t>
                    </w:r>
                  </w:p>
                </w:txbxContent>
              </v:textbox>
            </v:shape>
          </w:pict>
        </mc:Fallback>
      </mc:AlternateContent>
    </w:r>
    <w:r w:rsidRPr="00877CB4">
      <w:rPr>
        <w:color w:val="FF0000"/>
        <w:sz w:val="22"/>
        <w:szCs w:val="22"/>
      </w:rPr>
      <w:t xml:space="preserve">  </w:t>
    </w:r>
  </w:p>
  <w:p w14:paraId="7DDA2C10" w14:textId="77777777" w:rsidR="00F012F3" w:rsidRPr="00877CB4" w:rsidRDefault="00783FF8" w:rsidP="00D01B08">
    <w:pPr>
      <w:pStyle w:val="Footer"/>
      <w:jc w:val="center"/>
      <w:rPr>
        <w:color w:val="FF0000"/>
        <w:sz w:val="22"/>
        <w:szCs w:val="22"/>
      </w:rPr>
    </w:pPr>
    <w:r w:rsidRPr="00877CB4">
      <w:rPr>
        <w:noProof/>
        <w:color w:val="FF0000"/>
        <w:sz w:val="22"/>
        <w:szCs w:val="22"/>
      </w:rPr>
      <mc:AlternateContent>
        <mc:Choice Requires="wps">
          <w:drawing>
            <wp:anchor distT="0" distB="0" distL="114300" distR="114300" simplePos="0" relativeHeight="251665408" behindDoc="0" locked="0" layoutInCell="1" allowOverlap="1" wp14:anchorId="228589CB" wp14:editId="780408B5">
              <wp:simplePos x="0" y="0"/>
              <wp:positionH relativeFrom="margin">
                <wp:posOffset>4253218</wp:posOffset>
              </wp:positionH>
              <wp:positionV relativeFrom="paragraph">
                <wp:posOffset>45720</wp:posOffset>
              </wp:positionV>
              <wp:extent cx="2456042" cy="692150"/>
              <wp:effectExtent l="0" t="0" r="0" b="0"/>
              <wp:wrapNone/>
              <wp:docPr id="1298931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5A4D0451" w14:textId="77777777" w:rsidR="00F012F3" w:rsidRPr="00877CB4" w:rsidRDefault="00783FF8" w:rsidP="0008580A">
                          <w:pPr>
                            <w:spacing w:after="0" w:line="240" w:lineRule="auto"/>
                            <w:jc w:val="right"/>
                            <w:rPr>
                              <w:rFonts w:cstheme="minorHAnsi"/>
                              <w:b/>
                              <w:color w:val="002060"/>
                              <w:sz w:val="16"/>
                              <w:szCs w:val="16"/>
                            </w:rPr>
                          </w:pPr>
                          <w:r w:rsidRPr="00877CB4">
                            <w:rPr>
                              <w:rFonts w:cstheme="minorHAnsi"/>
                              <w:b/>
                              <w:color w:val="002060"/>
                              <w:sz w:val="16"/>
                              <w:szCs w:val="16"/>
                            </w:rPr>
                            <w:t>Bd. Banu Manta nr. 9,  Sectorul 1, București</w:t>
                          </w:r>
                        </w:p>
                        <w:p w14:paraId="57AB81C0" w14:textId="77777777" w:rsidR="00F012F3" w:rsidRPr="00877CB4" w:rsidRDefault="00783FF8" w:rsidP="0008580A">
                          <w:pPr>
                            <w:spacing w:after="0" w:line="240" w:lineRule="auto"/>
                            <w:jc w:val="right"/>
                            <w:rPr>
                              <w:rFonts w:cstheme="minorHAnsi"/>
                              <w:b/>
                              <w:color w:val="002060"/>
                              <w:sz w:val="16"/>
                              <w:szCs w:val="16"/>
                            </w:rPr>
                          </w:pPr>
                          <w:r w:rsidRPr="00877CB4">
                            <w:rPr>
                              <w:rFonts w:cstheme="minorHAnsi"/>
                              <w:b/>
                              <w:color w:val="002060"/>
                              <w:sz w:val="16"/>
                              <w:szCs w:val="16"/>
                            </w:rPr>
                            <w:t>Tel: +4021/319.10.13; +4021/319.10.14</w:t>
                          </w:r>
                        </w:p>
                        <w:p w14:paraId="699D7E63" w14:textId="77777777" w:rsidR="00F012F3" w:rsidRPr="00877CB4" w:rsidRDefault="00F012F3" w:rsidP="0008580A">
                          <w:pPr>
                            <w:spacing w:after="0" w:line="240" w:lineRule="auto"/>
                            <w:jc w:val="right"/>
                            <w:rPr>
                              <w:rFonts w:cstheme="minorHAnsi"/>
                              <w:b/>
                              <w:color w:val="002060"/>
                              <w:sz w:val="16"/>
                              <w:szCs w:val="16"/>
                            </w:rPr>
                          </w:pPr>
                          <w:hyperlink r:id="rId2" w:history="1">
                            <w:r w:rsidRPr="00877CB4">
                              <w:rPr>
                                <w:rStyle w:val="Hyperlink"/>
                                <w:rFonts w:cstheme="minorHAnsi"/>
                                <w:b/>
                                <w:color w:val="002060"/>
                                <w:sz w:val="16"/>
                                <w:szCs w:val="16"/>
                              </w:rPr>
                              <w:t>registratura@primarias1.ro</w:t>
                            </w:r>
                          </w:hyperlink>
                          <w:r w:rsidRPr="00877CB4">
                            <w:rPr>
                              <w:rFonts w:cstheme="minorHAnsi"/>
                              <w:b/>
                              <w:color w:val="002060"/>
                              <w:sz w:val="16"/>
                              <w:szCs w:val="16"/>
                            </w:rPr>
                            <w:t xml:space="preserve"> </w:t>
                          </w:r>
                        </w:p>
                        <w:p w14:paraId="5A067B6C" w14:textId="77777777" w:rsidR="00F012F3" w:rsidRPr="00877CB4" w:rsidRDefault="00F012F3" w:rsidP="00F1043D">
                          <w:pPr>
                            <w:jc w:val="right"/>
                            <w:rPr>
                              <w:rFonts w:cstheme="minorHAnsi"/>
                              <w:color w:val="002060"/>
                              <w:sz w:val="16"/>
                              <w:szCs w:val="16"/>
                            </w:rPr>
                          </w:pPr>
                          <w:hyperlink r:id="rId3" w:history="1">
                            <w:r w:rsidRPr="00877CB4">
                              <w:rPr>
                                <w:rStyle w:val="Hyperlink"/>
                                <w:rFonts w:cstheme="minorHAnsi"/>
                                <w:b/>
                                <w:color w:val="002060"/>
                                <w:sz w:val="16"/>
                                <w:szCs w:val="16"/>
                              </w:rPr>
                              <w:t>www.primariasector1.ro</w:t>
                            </w:r>
                          </w:hyperlink>
                          <w:r w:rsidRPr="00877CB4">
                            <w:rPr>
                              <w:rFonts w:cstheme="minorHAnsi"/>
                              <w:b/>
                              <w:color w:val="002060"/>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589CB" id="Text Box 2" o:spid="_x0000_s1031" type="#_x0000_t202" style="position:absolute;left:0;text-align:left;margin-left:334.9pt;margin-top:3.6pt;width:193.4pt;height:5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5A4D0451" w14:textId="77777777" w:rsidR="00F012F3" w:rsidRPr="00877CB4" w:rsidRDefault="00783FF8" w:rsidP="0008580A">
                    <w:pPr>
                      <w:spacing w:after="0" w:line="240" w:lineRule="auto"/>
                      <w:jc w:val="right"/>
                      <w:rPr>
                        <w:rFonts w:cstheme="minorHAnsi"/>
                        <w:b/>
                        <w:color w:val="002060"/>
                        <w:sz w:val="16"/>
                        <w:szCs w:val="16"/>
                      </w:rPr>
                    </w:pPr>
                    <w:r w:rsidRPr="00877CB4">
                      <w:rPr>
                        <w:rFonts w:cstheme="minorHAnsi"/>
                        <w:b/>
                        <w:color w:val="002060"/>
                        <w:sz w:val="16"/>
                        <w:szCs w:val="16"/>
                      </w:rPr>
                      <w:t>Bd. Banu Manta nr. 9,  Sectorul 1, București</w:t>
                    </w:r>
                  </w:p>
                  <w:p w14:paraId="57AB81C0" w14:textId="77777777" w:rsidR="00F012F3" w:rsidRPr="00877CB4" w:rsidRDefault="00783FF8" w:rsidP="0008580A">
                    <w:pPr>
                      <w:spacing w:after="0" w:line="240" w:lineRule="auto"/>
                      <w:jc w:val="right"/>
                      <w:rPr>
                        <w:rFonts w:cstheme="minorHAnsi"/>
                        <w:b/>
                        <w:color w:val="002060"/>
                        <w:sz w:val="16"/>
                        <w:szCs w:val="16"/>
                      </w:rPr>
                    </w:pPr>
                    <w:r w:rsidRPr="00877CB4">
                      <w:rPr>
                        <w:rFonts w:cstheme="minorHAnsi"/>
                        <w:b/>
                        <w:color w:val="002060"/>
                        <w:sz w:val="16"/>
                        <w:szCs w:val="16"/>
                      </w:rPr>
                      <w:t>Tel: +4021/319.10.13; +4021/319.10.14</w:t>
                    </w:r>
                  </w:p>
                  <w:p w14:paraId="699D7E63" w14:textId="77777777" w:rsidR="00F012F3" w:rsidRPr="00877CB4" w:rsidRDefault="00F012F3" w:rsidP="0008580A">
                    <w:pPr>
                      <w:spacing w:after="0" w:line="240" w:lineRule="auto"/>
                      <w:jc w:val="right"/>
                      <w:rPr>
                        <w:rFonts w:cstheme="minorHAnsi"/>
                        <w:b/>
                        <w:color w:val="002060"/>
                        <w:sz w:val="16"/>
                        <w:szCs w:val="16"/>
                      </w:rPr>
                    </w:pPr>
                    <w:hyperlink r:id="rId4" w:history="1">
                      <w:r w:rsidRPr="00877CB4">
                        <w:rPr>
                          <w:rStyle w:val="Hyperlink"/>
                          <w:rFonts w:cstheme="minorHAnsi"/>
                          <w:b/>
                          <w:color w:val="002060"/>
                          <w:sz w:val="16"/>
                          <w:szCs w:val="16"/>
                        </w:rPr>
                        <w:t>registratura@primarias1.ro</w:t>
                      </w:r>
                    </w:hyperlink>
                    <w:r w:rsidRPr="00877CB4">
                      <w:rPr>
                        <w:rFonts w:cstheme="minorHAnsi"/>
                        <w:b/>
                        <w:color w:val="002060"/>
                        <w:sz w:val="16"/>
                        <w:szCs w:val="16"/>
                      </w:rPr>
                      <w:t xml:space="preserve"> </w:t>
                    </w:r>
                  </w:p>
                  <w:p w14:paraId="5A067B6C" w14:textId="77777777" w:rsidR="00F012F3" w:rsidRPr="00877CB4" w:rsidRDefault="00F012F3" w:rsidP="00F1043D">
                    <w:pPr>
                      <w:jc w:val="right"/>
                      <w:rPr>
                        <w:rFonts w:cstheme="minorHAnsi"/>
                        <w:color w:val="002060"/>
                        <w:sz w:val="16"/>
                        <w:szCs w:val="16"/>
                      </w:rPr>
                    </w:pPr>
                    <w:hyperlink r:id="rId5" w:history="1">
                      <w:r w:rsidRPr="00877CB4">
                        <w:rPr>
                          <w:rStyle w:val="Hyperlink"/>
                          <w:rFonts w:cstheme="minorHAnsi"/>
                          <w:b/>
                          <w:color w:val="002060"/>
                          <w:sz w:val="16"/>
                          <w:szCs w:val="16"/>
                        </w:rPr>
                        <w:t>www.primariasector1.ro</w:t>
                      </w:r>
                    </w:hyperlink>
                    <w:r w:rsidRPr="00877CB4">
                      <w:rPr>
                        <w:rFonts w:cstheme="minorHAnsi"/>
                        <w:b/>
                        <w:color w:val="002060"/>
                        <w:sz w:val="16"/>
                        <w:szCs w:val="16"/>
                      </w:rPr>
                      <w:t xml:space="preserve"> </w:t>
                    </w:r>
                  </w:p>
                </w:txbxContent>
              </v:textbox>
              <w10:wrap anchorx="margin"/>
            </v:shape>
          </w:pict>
        </mc:Fallback>
      </mc:AlternateContent>
    </w:r>
    <w:r w:rsidRPr="00877CB4">
      <w:rPr>
        <w:noProof/>
      </w:rPr>
      <w:drawing>
        <wp:anchor distT="0" distB="0" distL="114300" distR="114300" simplePos="0" relativeHeight="251659264" behindDoc="0" locked="0" layoutInCell="1" allowOverlap="1" wp14:anchorId="4DCF1166" wp14:editId="1BDB4375">
          <wp:simplePos x="0" y="0"/>
          <wp:positionH relativeFrom="column">
            <wp:posOffset>165446</wp:posOffset>
          </wp:positionH>
          <wp:positionV relativeFrom="paragraph">
            <wp:posOffset>86360</wp:posOffset>
          </wp:positionV>
          <wp:extent cx="699135" cy="565330"/>
          <wp:effectExtent l="0" t="0" r="0" b="6350"/>
          <wp:wrapNone/>
          <wp:docPr id="1247663063" name="Picture 98030938"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1B02" w14:textId="77777777" w:rsidR="00E82CF8" w:rsidRPr="00877CB4" w:rsidRDefault="00E82CF8">
      <w:pPr>
        <w:spacing w:after="0" w:line="240" w:lineRule="auto"/>
      </w:pPr>
      <w:r w:rsidRPr="00877CB4">
        <w:separator/>
      </w:r>
    </w:p>
  </w:footnote>
  <w:footnote w:type="continuationSeparator" w:id="0">
    <w:p w14:paraId="467B96B7" w14:textId="77777777" w:rsidR="00E82CF8" w:rsidRPr="00877CB4" w:rsidRDefault="00E82CF8">
      <w:pPr>
        <w:spacing w:after="0" w:line="240" w:lineRule="auto"/>
      </w:pPr>
      <w:r w:rsidRPr="00877C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276B" w14:textId="5E35D18E" w:rsidR="00F012F3" w:rsidRPr="00877CB4" w:rsidRDefault="001D43B0" w:rsidP="00663450">
    <w:pPr>
      <w:pStyle w:val="Header"/>
      <w:ind w:firstLine="720"/>
    </w:pPr>
    <w:r w:rsidRPr="00877CB4">
      <w:rPr>
        <w:noProof/>
      </w:rPr>
      <mc:AlternateContent>
        <mc:Choice Requires="wps">
          <w:drawing>
            <wp:anchor distT="0" distB="0" distL="114300" distR="114300" simplePos="0" relativeHeight="251668480" behindDoc="0" locked="0" layoutInCell="1" allowOverlap="1" wp14:anchorId="013E3B45" wp14:editId="735DD240">
              <wp:simplePos x="0" y="0"/>
              <wp:positionH relativeFrom="margin">
                <wp:posOffset>3143250</wp:posOffset>
              </wp:positionH>
              <wp:positionV relativeFrom="paragraph">
                <wp:posOffset>-400050</wp:posOffset>
              </wp:positionV>
              <wp:extent cx="3676650" cy="819150"/>
              <wp:effectExtent l="0" t="0" r="0" b="0"/>
              <wp:wrapNone/>
              <wp:docPr id="15755023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45093" w14:textId="77777777" w:rsidR="00E73039" w:rsidRDefault="00E73039" w:rsidP="000D3960">
                          <w:pPr>
                            <w:spacing w:after="0"/>
                            <w:textDirection w:val="btLr"/>
                            <w:rPr>
                              <w:rFonts w:cstheme="minorHAnsi"/>
                              <w:b/>
                              <w:bCs/>
                              <w:color w:val="002060"/>
                              <w:sz w:val="24"/>
                              <w:szCs w:val="24"/>
                            </w:rPr>
                          </w:pPr>
                        </w:p>
                        <w:p w14:paraId="4D5A7D07" w14:textId="747A0F92" w:rsidR="001D43B0" w:rsidRPr="00877CB4" w:rsidRDefault="001D43B0" w:rsidP="000D3960">
                          <w:pPr>
                            <w:spacing w:after="0"/>
                            <w:textDirection w:val="btLr"/>
                            <w:rPr>
                              <w:rFonts w:cstheme="minorHAnsi"/>
                              <w:b/>
                              <w:color w:val="002060"/>
                              <w:sz w:val="24"/>
                              <w:szCs w:val="24"/>
                            </w:rPr>
                          </w:pPr>
                          <w:r w:rsidRPr="00877CB4">
                            <w:rPr>
                              <w:rFonts w:cstheme="minorHAnsi"/>
                              <w:b/>
                              <w:bCs/>
                              <w:color w:val="002060"/>
                              <w:sz w:val="24"/>
                              <w:szCs w:val="24"/>
                            </w:rPr>
                            <w:t>Direcția Generală Management</w:t>
                          </w:r>
                          <w:r w:rsidRPr="00877CB4">
                            <w:rPr>
                              <w:rFonts w:cstheme="minorHAnsi"/>
                              <w:b/>
                              <w:color w:val="002060"/>
                              <w:sz w:val="24"/>
                              <w:szCs w:val="24"/>
                            </w:rPr>
                            <w:t xml:space="preserve"> și Operațiuni</w:t>
                          </w:r>
                        </w:p>
                        <w:p w14:paraId="3B966952" w14:textId="4222B6D9" w:rsidR="00F012F3" w:rsidRPr="00877CB4" w:rsidRDefault="00E73039" w:rsidP="00E73039">
                          <w:pPr>
                            <w:spacing w:after="0"/>
                            <w:textDirection w:val="btLr"/>
                            <w:rPr>
                              <w:rFonts w:cstheme="minorHAnsi"/>
                              <w:b/>
                              <w:bCs/>
                              <w:iCs/>
                              <w:color w:val="233C83"/>
                              <w:sz w:val="24"/>
                              <w:szCs w:val="24"/>
                            </w:rPr>
                          </w:pPr>
                          <w:r>
                            <w:rPr>
                              <w:rFonts w:cstheme="minorHAnsi"/>
                              <w:b/>
                              <w:bCs/>
                              <w:color w:val="002060"/>
                              <w:sz w:val="24"/>
                              <w:szCs w:val="24"/>
                            </w:rPr>
                            <w:t xml:space="preserve">       </w:t>
                          </w:r>
                          <w:r w:rsidR="001D43B0" w:rsidRPr="00877CB4">
                            <w:rPr>
                              <w:rFonts w:cstheme="minorHAnsi"/>
                              <w:b/>
                              <w:bCs/>
                              <w:color w:val="002060"/>
                              <w:sz w:val="24"/>
                              <w:szCs w:val="24"/>
                            </w:rPr>
                            <w:t>Serviciul Management Resurse Umane</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3E3B45" id="Rectangle 4" o:spid="_x0000_s1026" style="position:absolute;left:0;text-align:left;margin-left:247.5pt;margin-top:-31.5pt;width:289.5pt;height:6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" filled="f" stroked="f">
              <v:textbox inset="2.53958mm,1.2694mm,2.53958mm,1.2694mm">
                <w:txbxContent>
                  <w:p w14:paraId="09B45093" w14:textId="77777777" w:rsidR="00E73039" w:rsidRDefault="00E73039" w:rsidP="000D3960">
                    <w:pPr>
                      <w:spacing w:after="0"/>
                      <w:textDirection w:val="btLr"/>
                      <w:rPr>
                        <w:rFonts w:cstheme="minorHAnsi"/>
                        <w:b/>
                        <w:bCs/>
                        <w:color w:val="002060"/>
                        <w:sz w:val="24"/>
                        <w:szCs w:val="24"/>
                      </w:rPr>
                    </w:pPr>
                  </w:p>
                  <w:p w14:paraId="4D5A7D07" w14:textId="747A0F92" w:rsidR="001D43B0" w:rsidRPr="00877CB4" w:rsidRDefault="001D43B0" w:rsidP="000D3960">
                    <w:pPr>
                      <w:spacing w:after="0"/>
                      <w:textDirection w:val="btLr"/>
                      <w:rPr>
                        <w:rFonts w:cstheme="minorHAnsi"/>
                        <w:b/>
                        <w:color w:val="002060"/>
                        <w:sz w:val="24"/>
                        <w:szCs w:val="24"/>
                      </w:rPr>
                    </w:pPr>
                    <w:r w:rsidRPr="00877CB4">
                      <w:rPr>
                        <w:rFonts w:cstheme="minorHAnsi"/>
                        <w:b/>
                        <w:bCs/>
                        <w:color w:val="002060"/>
                        <w:sz w:val="24"/>
                        <w:szCs w:val="24"/>
                      </w:rPr>
                      <w:t>Direcția Generală Management</w:t>
                    </w:r>
                    <w:r w:rsidRPr="00877CB4">
                      <w:rPr>
                        <w:rFonts w:cstheme="minorHAnsi"/>
                        <w:b/>
                        <w:color w:val="002060"/>
                        <w:sz w:val="24"/>
                        <w:szCs w:val="24"/>
                      </w:rPr>
                      <w:t xml:space="preserve"> și Operațiuni</w:t>
                    </w:r>
                  </w:p>
                  <w:p w14:paraId="3B966952" w14:textId="4222B6D9" w:rsidR="00F012F3" w:rsidRPr="00877CB4" w:rsidRDefault="00E73039" w:rsidP="00E73039">
                    <w:pPr>
                      <w:spacing w:after="0"/>
                      <w:textDirection w:val="btLr"/>
                      <w:rPr>
                        <w:rFonts w:cstheme="minorHAnsi"/>
                        <w:b/>
                        <w:bCs/>
                        <w:iCs/>
                        <w:color w:val="233C83"/>
                        <w:sz w:val="24"/>
                        <w:szCs w:val="24"/>
                      </w:rPr>
                    </w:pPr>
                    <w:r>
                      <w:rPr>
                        <w:rFonts w:cstheme="minorHAnsi"/>
                        <w:b/>
                        <w:bCs/>
                        <w:color w:val="002060"/>
                        <w:sz w:val="24"/>
                        <w:szCs w:val="24"/>
                      </w:rPr>
                      <w:t xml:space="preserve">       </w:t>
                    </w:r>
                    <w:r w:rsidR="001D43B0" w:rsidRPr="00877CB4">
                      <w:rPr>
                        <w:rFonts w:cstheme="minorHAnsi"/>
                        <w:b/>
                        <w:bCs/>
                        <w:color w:val="002060"/>
                        <w:sz w:val="24"/>
                        <w:szCs w:val="24"/>
                      </w:rPr>
                      <w:t>Serviciul Management Resurse Umane</w:t>
                    </w:r>
                  </w:p>
                </w:txbxContent>
              </v:textbox>
              <w10:wrap anchorx="margin"/>
            </v:rect>
          </w:pict>
        </mc:Fallback>
      </mc:AlternateContent>
    </w:r>
    <w:r w:rsidRPr="00877CB4">
      <w:rPr>
        <w:noProof/>
      </w:rPr>
      <w:drawing>
        <wp:anchor distT="0" distB="0" distL="114300" distR="114300" simplePos="0" relativeHeight="251669504" behindDoc="0" locked="0" layoutInCell="1" allowOverlap="1" wp14:anchorId="6E197610" wp14:editId="274CD472">
          <wp:simplePos x="0" y="0"/>
          <wp:positionH relativeFrom="column">
            <wp:posOffset>-271507</wp:posOffset>
          </wp:positionH>
          <wp:positionV relativeFrom="paragraph">
            <wp:posOffset>-445770</wp:posOffset>
          </wp:positionV>
          <wp:extent cx="1991762" cy="752335"/>
          <wp:effectExtent l="0" t="0" r="2540" b="0"/>
          <wp:wrapNone/>
          <wp:docPr id="273194556" name="Picture 2046881333"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3F0"/>
    <w:multiLevelType w:val="hybridMultilevel"/>
    <w:tmpl w:val="B2B8CA32"/>
    <w:lvl w:ilvl="0" w:tplc="2E08636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9A2572"/>
    <w:multiLevelType w:val="hybridMultilevel"/>
    <w:tmpl w:val="295C25A4"/>
    <w:lvl w:ilvl="0" w:tplc="7222DBD6">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15D25E58"/>
    <w:multiLevelType w:val="hybridMultilevel"/>
    <w:tmpl w:val="3474B640"/>
    <w:lvl w:ilvl="0" w:tplc="0409000D">
      <w:start w:val="1"/>
      <w:numFmt w:val="bullet"/>
      <w:lvlText w:val=""/>
      <w:lvlJc w:val="left"/>
      <w:pPr>
        <w:ind w:left="2291" w:hanging="360"/>
      </w:pPr>
      <w:rPr>
        <w:rFonts w:ascii="Wingdings" w:hAnsi="Wingdings"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3" w15:restartNumberingAfterBreak="0">
    <w:nsid w:val="1ACA7EAF"/>
    <w:multiLevelType w:val="hybridMultilevel"/>
    <w:tmpl w:val="F00814D2"/>
    <w:lvl w:ilvl="0" w:tplc="FE6279EA">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15917"/>
    <w:multiLevelType w:val="hybridMultilevel"/>
    <w:tmpl w:val="6A769EEA"/>
    <w:lvl w:ilvl="0" w:tplc="FA869480">
      <w:numFmt w:val="bullet"/>
      <w:lvlText w:val="-"/>
      <w:lvlJc w:val="left"/>
      <w:pPr>
        <w:ind w:left="720" w:hanging="360"/>
      </w:pPr>
      <w:rPr>
        <w:rFonts w:ascii="Calibri" w:eastAsiaTheme="minorEastAsia"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96AA6"/>
    <w:multiLevelType w:val="hybridMultilevel"/>
    <w:tmpl w:val="1C6A9182"/>
    <w:lvl w:ilvl="0" w:tplc="B0AAD7A2">
      <w:numFmt w:val="bullet"/>
      <w:lvlText w:val="-"/>
      <w:lvlJc w:val="left"/>
      <w:pPr>
        <w:ind w:left="720"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87CA5"/>
    <w:multiLevelType w:val="hybridMultilevel"/>
    <w:tmpl w:val="5C943788"/>
    <w:lvl w:ilvl="0" w:tplc="A65207B8">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3F575A2"/>
    <w:multiLevelType w:val="hybridMultilevel"/>
    <w:tmpl w:val="D980B8DC"/>
    <w:lvl w:ilvl="0" w:tplc="7AB26E5C">
      <w:start w:val="1"/>
      <w:numFmt w:val="lowerLetter"/>
      <w:lvlText w:val="%1)"/>
      <w:lvlJc w:val="left"/>
      <w:pPr>
        <w:ind w:left="1028"/>
      </w:pPr>
      <w:rPr>
        <w:rFonts w:asciiTheme="minorHAnsi" w:eastAsia="Times New Roman" w:hAnsiTheme="minorHAnsi" w:cstheme="minorHAnsi" w:hint="default"/>
        <w:b w:val="0"/>
        <w:bCs w:val="0"/>
        <w:i w:val="0"/>
        <w:strike w:val="0"/>
        <w:dstrike w:val="0"/>
        <w:color w:val="002060"/>
        <w:sz w:val="24"/>
        <w:szCs w:val="24"/>
        <w:u w:val="none" w:color="000000"/>
        <w:bdr w:val="none" w:sz="0" w:space="0" w:color="auto"/>
        <w:shd w:val="clear" w:color="auto" w:fill="auto"/>
        <w:vertAlign w:val="baseline"/>
      </w:rPr>
    </w:lvl>
    <w:lvl w:ilvl="1" w:tplc="FAF6722E">
      <w:start w:val="1"/>
      <w:numFmt w:val="lowerLetter"/>
      <w:lvlText w:val="%2"/>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F2201E">
      <w:start w:val="1"/>
      <w:numFmt w:val="lowerRoman"/>
      <w:lvlText w:val="%3"/>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B8883A">
      <w:start w:val="1"/>
      <w:numFmt w:val="decimal"/>
      <w:lvlText w:val="%4"/>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3C0D28">
      <w:start w:val="1"/>
      <w:numFmt w:val="lowerLetter"/>
      <w:lvlText w:val="%5"/>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00FCB8">
      <w:start w:val="1"/>
      <w:numFmt w:val="lowerRoman"/>
      <w:lvlText w:val="%6"/>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5E311A">
      <w:start w:val="1"/>
      <w:numFmt w:val="decimal"/>
      <w:lvlText w:val="%7"/>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90F86C">
      <w:start w:val="1"/>
      <w:numFmt w:val="lowerLetter"/>
      <w:lvlText w:val="%8"/>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A8BE8E">
      <w:start w:val="1"/>
      <w:numFmt w:val="lowerRoman"/>
      <w:lvlText w:val="%9"/>
      <w:lvlJc w:val="left"/>
      <w:pPr>
        <w:ind w:left="6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483BC9"/>
    <w:multiLevelType w:val="hybridMultilevel"/>
    <w:tmpl w:val="9B9880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09310C"/>
    <w:multiLevelType w:val="hybridMultilevel"/>
    <w:tmpl w:val="3B78F26C"/>
    <w:lvl w:ilvl="0" w:tplc="3FF8697C">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A9C7A6B"/>
    <w:multiLevelType w:val="hybridMultilevel"/>
    <w:tmpl w:val="4DD099F8"/>
    <w:lvl w:ilvl="0" w:tplc="B64888B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4AC37049"/>
    <w:multiLevelType w:val="hybridMultilevel"/>
    <w:tmpl w:val="E14E2F1A"/>
    <w:lvl w:ilvl="0" w:tplc="04090011">
      <w:start w:val="1"/>
      <w:numFmt w:val="decimal"/>
      <w:lvlText w:val="%1)"/>
      <w:lvlJc w:val="left"/>
      <w:pPr>
        <w:ind w:left="3294" w:hanging="360"/>
      </w:p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12" w15:restartNumberingAfterBreak="0">
    <w:nsid w:val="4FC3341F"/>
    <w:multiLevelType w:val="hybridMultilevel"/>
    <w:tmpl w:val="65EC9A8A"/>
    <w:lvl w:ilvl="0" w:tplc="C37273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27CA5"/>
    <w:multiLevelType w:val="hybridMultilevel"/>
    <w:tmpl w:val="C3F0520E"/>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F3AC7"/>
    <w:multiLevelType w:val="hybridMultilevel"/>
    <w:tmpl w:val="48DEBDEC"/>
    <w:lvl w:ilvl="0" w:tplc="970E5FA0">
      <w:start w:val="1"/>
      <w:numFmt w:val="bullet"/>
      <w:lvlText w:val="-"/>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B824C8">
      <w:start w:val="1"/>
      <w:numFmt w:val="bullet"/>
      <w:lvlText w:val="o"/>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92CF06">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AAF43A">
      <w:start w:val="1"/>
      <w:numFmt w:val="bullet"/>
      <w:lvlText w:val="•"/>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20C2BE">
      <w:start w:val="1"/>
      <w:numFmt w:val="bullet"/>
      <w:lvlText w:val="o"/>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A233FC">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3E9994">
      <w:start w:val="1"/>
      <w:numFmt w:val="bullet"/>
      <w:lvlText w:val="•"/>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840B3A">
      <w:start w:val="1"/>
      <w:numFmt w:val="bullet"/>
      <w:lvlText w:val="o"/>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A6D834">
      <w:start w:val="1"/>
      <w:numFmt w:val="bullet"/>
      <w:lvlText w:val="▪"/>
      <w:lvlJc w:val="left"/>
      <w:pPr>
        <w:ind w:left="6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E4D609E"/>
    <w:multiLevelType w:val="hybridMultilevel"/>
    <w:tmpl w:val="BB7C1616"/>
    <w:lvl w:ilvl="0" w:tplc="901C1B7C">
      <w:start w:val="1"/>
      <w:numFmt w:val="decimal"/>
      <w:lvlText w:val="(%1)"/>
      <w:lvlJc w:val="left"/>
      <w:pPr>
        <w:ind w:left="1353"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 w15:restartNumberingAfterBreak="0">
    <w:nsid w:val="7D7A72C2"/>
    <w:multiLevelType w:val="hybridMultilevel"/>
    <w:tmpl w:val="BEC66112"/>
    <w:lvl w:ilvl="0" w:tplc="6326065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5566478">
    <w:abstractNumId w:val="9"/>
  </w:num>
  <w:num w:numId="2" w16cid:durableId="710956477">
    <w:abstractNumId w:val="4"/>
  </w:num>
  <w:num w:numId="3" w16cid:durableId="214968244">
    <w:abstractNumId w:val="6"/>
  </w:num>
  <w:num w:numId="4" w16cid:durableId="201406222">
    <w:abstractNumId w:val="5"/>
  </w:num>
  <w:num w:numId="5" w16cid:durableId="1510100622">
    <w:abstractNumId w:val="10"/>
  </w:num>
  <w:num w:numId="6" w16cid:durableId="879628536">
    <w:abstractNumId w:val="16"/>
  </w:num>
  <w:num w:numId="7" w16cid:durableId="1250000143">
    <w:abstractNumId w:val="12"/>
  </w:num>
  <w:num w:numId="8" w16cid:durableId="1826313544">
    <w:abstractNumId w:val="3"/>
  </w:num>
  <w:num w:numId="9" w16cid:durableId="1784617985">
    <w:abstractNumId w:val="8"/>
  </w:num>
  <w:num w:numId="10" w16cid:durableId="454178961">
    <w:abstractNumId w:val="0"/>
  </w:num>
  <w:num w:numId="11" w16cid:durableId="1198857873">
    <w:abstractNumId w:val="15"/>
  </w:num>
  <w:num w:numId="12" w16cid:durableId="1530755289">
    <w:abstractNumId w:val="1"/>
  </w:num>
  <w:num w:numId="13" w16cid:durableId="905922133">
    <w:abstractNumId w:val="11"/>
  </w:num>
  <w:num w:numId="14" w16cid:durableId="1566645686">
    <w:abstractNumId w:val="2"/>
  </w:num>
  <w:num w:numId="15" w16cid:durableId="1965109707">
    <w:abstractNumId w:val="13"/>
  </w:num>
  <w:num w:numId="16" w16cid:durableId="1525099106">
    <w:abstractNumId w:val="7"/>
  </w:num>
  <w:num w:numId="17" w16cid:durableId="543642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14"/>
    <w:rsid w:val="00006743"/>
    <w:rsid w:val="00032510"/>
    <w:rsid w:val="00044FB4"/>
    <w:rsid w:val="00061686"/>
    <w:rsid w:val="0006746C"/>
    <w:rsid w:val="000B6669"/>
    <w:rsid w:val="000D024D"/>
    <w:rsid w:val="000D3960"/>
    <w:rsid w:val="000D576D"/>
    <w:rsid w:val="000D7772"/>
    <w:rsid w:val="00130816"/>
    <w:rsid w:val="00144026"/>
    <w:rsid w:val="00164CFD"/>
    <w:rsid w:val="0018125D"/>
    <w:rsid w:val="0018272C"/>
    <w:rsid w:val="001833D5"/>
    <w:rsid w:val="0018472F"/>
    <w:rsid w:val="001976D5"/>
    <w:rsid w:val="001D43B0"/>
    <w:rsid w:val="001E1DB0"/>
    <w:rsid w:val="001E4471"/>
    <w:rsid w:val="001F453D"/>
    <w:rsid w:val="00241996"/>
    <w:rsid w:val="0024738B"/>
    <w:rsid w:val="00257B26"/>
    <w:rsid w:val="00261C8D"/>
    <w:rsid w:val="0030573C"/>
    <w:rsid w:val="0031251A"/>
    <w:rsid w:val="00340E65"/>
    <w:rsid w:val="00345601"/>
    <w:rsid w:val="00375674"/>
    <w:rsid w:val="0038661C"/>
    <w:rsid w:val="003C3B40"/>
    <w:rsid w:val="003F7ECE"/>
    <w:rsid w:val="00400C45"/>
    <w:rsid w:val="00412787"/>
    <w:rsid w:val="00443AA7"/>
    <w:rsid w:val="00456D8B"/>
    <w:rsid w:val="00472074"/>
    <w:rsid w:val="0049207C"/>
    <w:rsid w:val="004B5E57"/>
    <w:rsid w:val="004F3985"/>
    <w:rsid w:val="00521866"/>
    <w:rsid w:val="0055230F"/>
    <w:rsid w:val="00573B80"/>
    <w:rsid w:val="00577588"/>
    <w:rsid w:val="005A305F"/>
    <w:rsid w:val="005B347F"/>
    <w:rsid w:val="005C6A9A"/>
    <w:rsid w:val="005D0147"/>
    <w:rsid w:val="005D3064"/>
    <w:rsid w:val="00614B4C"/>
    <w:rsid w:val="006626B3"/>
    <w:rsid w:val="006A2B2E"/>
    <w:rsid w:val="006A37F2"/>
    <w:rsid w:val="006A6C31"/>
    <w:rsid w:val="006B3D5E"/>
    <w:rsid w:val="006B7972"/>
    <w:rsid w:val="006D4960"/>
    <w:rsid w:val="006E0BDA"/>
    <w:rsid w:val="006E1BC7"/>
    <w:rsid w:val="0070394F"/>
    <w:rsid w:val="00713EAD"/>
    <w:rsid w:val="0073767D"/>
    <w:rsid w:val="00740205"/>
    <w:rsid w:val="00760631"/>
    <w:rsid w:val="00761AB5"/>
    <w:rsid w:val="007703D7"/>
    <w:rsid w:val="00771AF5"/>
    <w:rsid w:val="00774C13"/>
    <w:rsid w:val="00783FF8"/>
    <w:rsid w:val="00787FD4"/>
    <w:rsid w:val="0079429C"/>
    <w:rsid w:val="007952E1"/>
    <w:rsid w:val="00796DD6"/>
    <w:rsid w:val="007A19C1"/>
    <w:rsid w:val="007A656C"/>
    <w:rsid w:val="007B2B08"/>
    <w:rsid w:val="007C003A"/>
    <w:rsid w:val="007D5B58"/>
    <w:rsid w:val="00804A96"/>
    <w:rsid w:val="00811014"/>
    <w:rsid w:val="0082377C"/>
    <w:rsid w:val="0083167C"/>
    <w:rsid w:val="00835777"/>
    <w:rsid w:val="008737FA"/>
    <w:rsid w:val="00877CB4"/>
    <w:rsid w:val="008860D0"/>
    <w:rsid w:val="00895BB5"/>
    <w:rsid w:val="008A0252"/>
    <w:rsid w:val="008B3BD0"/>
    <w:rsid w:val="008C21ED"/>
    <w:rsid w:val="008F0AF3"/>
    <w:rsid w:val="00903677"/>
    <w:rsid w:val="00905458"/>
    <w:rsid w:val="00942694"/>
    <w:rsid w:val="0095180B"/>
    <w:rsid w:val="009543C7"/>
    <w:rsid w:val="009B5442"/>
    <w:rsid w:val="009D65E4"/>
    <w:rsid w:val="009D6BAB"/>
    <w:rsid w:val="009E442F"/>
    <w:rsid w:val="009E5365"/>
    <w:rsid w:val="009E53C0"/>
    <w:rsid w:val="009F15AC"/>
    <w:rsid w:val="00A11BA1"/>
    <w:rsid w:val="00A1739E"/>
    <w:rsid w:val="00A250C4"/>
    <w:rsid w:val="00A55729"/>
    <w:rsid w:val="00A91E26"/>
    <w:rsid w:val="00A93ABE"/>
    <w:rsid w:val="00AB2013"/>
    <w:rsid w:val="00AC5A87"/>
    <w:rsid w:val="00AE5648"/>
    <w:rsid w:val="00B02D30"/>
    <w:rsid w:val="00B02F7D"/>
    <w:rsid w:val="00B03E7F"/>
    <w:rsid w:val="00B343EF"/>
    <w:rsid w:val="00B4332D"/>
    <w:rsid w:val="00B60D82"/>
    <w:rsid w:val="00B91927"/>
    <w:rsid w:val="00B9562A"/>
    <w:rsid w:val="00BB39BD"/>
    <w:rsid w:val="00BC0688"/>
    <w:rsid w:val="00BC3054"/>
    <w:rsid w:val="00BC7941"/>
    <w:rsid w:val="00C44DF3"/>
    <w:rsid w:val="00C52E61"/>
    <w:rsid w:val="00C62BE3"/>
    <w:rsid w:val="00C6596A"/>
    <w:rsid w:val="00C955DE"/>
    <w:rsid w:val="00CB0E8B"/>
    <w:rsid w:val="00CE476D"/>
    <w:rsid w:val="00D04E09"/>
    <w:rsid w:val="00D37727"/>
    <w:rsid w:val="00D412C5"/>
    <w:rsid w:val="00D43652"/>
    <w:rsid w:val="00D9328F"/>
    <w:rsid w:val="00DD1381"/>
    <w:rsid w:val="00DD2C63"/>
    <w:rsid w:val="00DE2302"/>
    <w:rsid w:val="00DF2F0C"/>
    <w:rsid w:val="00DF37A5"/>
    <w:rsid w:val="00DF6D1C"/>
    <w:rsid w:val="00E34755"/>
    <w:rsid w:val="00E37BD2"/>
    <w:rsid w:val="00E462FF"/>
    <w:rsid w:val="00E53A77"/>
    <w:rsid w:val="00E66B7B"/>
    <w:rsid w:val="00E70120"/>
    <w:rsid w:val="00E73039"/>
    <w:rsid w:val="00E8211F"/>
    <w:rsid w:val="00E82CF8"/>
    <w:rsid w:val="00E86E40"/>
    <w:rsid w:val="00E87F49"/>
    <w:rsid w:val="00EA4EC6"/>
    <w:rsid w:val="00EE556E"/>
    <w:rsid w:val="00EE7A70"/>
    <w:rsid w:val="00EF3F99"/>
    <w:rsid w:val="00EF7269"/>
    <w:rsid w:val="00F00960"/>
    <w:rsid w:val="00F012F3"/>
    <w:rsid w:val="00F03BA7"/>
    <w:rsid w:val="00F05EF3"/>
    <w:rsid w:val="00F21B3E"/>
    <w:rsid w:val="00F23C4B"/>
    <w:rsid w:val="00F32F39"/>
    <w:rsid w:val="00F36CE2"/>
    <w:rsid w:val="00F46684"/>
    <w:rsid w:val="00F6611B"/>
    <w:rsid w:val="00F7504F"/>
    <w:rsid w:val="00F772EF"/>
    <w:rsid w:val="00F812CD"/>
    <w:rsid w:val="00F841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2E044"/>
  <w15:chartTrackingRefBased/>
  <w15:docId w15:val="{7CF738BD-F367-4709-BEB9-B85297BB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8B"/>
    <w:pPr>
      <w:spacing w:after="200" w:line="276" w:lineRule="auto"/>
    </w:pPr>
    <w:rPr>
      <w:rFonts w:eastAsiaTheme="minorEastAsi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0E8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CB0E8B"/>
    <w:rPr>
      <w:rFonts w:ascii="Times New Roman" w:eastAsia="Times New Roman" w:hAnsi="Times New Roman" w:cs="Times New Roman"/>
      <w:sz w:val="24"/>
      <w:szCs w:val="20"/>
      <w:lang w:val="en-US"/>
      <w14:ligatures w14:val="none"/>
    </w:rPr>
  </w:style>
  <w:style w:type="character" w:styleId="PageNumber">
    <w:name w:val="page number"/>
    <w:basedOn w:val="DefaultParagraphFont"/>
    <w:rsid w:val="00CB0E8B"/>
  </w:style>
  <w:style w:type="paragraph" w:styleId="Header">
    <w:name w:val="header"/>
    <w:basedOn w:val="Normal"/>
    <w:link w:val="HeaderChar"/>
    <w:uiPriority w:val="99"/>
    <w:unhideWhenUsed/>
    <w:rsid w:val="00CB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8B"/>
    <w:rPr>
      <w:rFonts w:eastAsiaTheme="minorEastAsia"/>
      <w:lang w:val="en-US"/>
      <w14:ligatures w14:val="none"/>
    </w:rPr>
  </w:style>
  <w:style w:type="character" w:styleId="Hyperlink">
    <w:name w:val="Hyperlink"/>
    <w:basedOn w:val="DefaultParagraphFont"/>
    <w:uiPriority w:val="99"/>
    <w:unhideWhenUsed/>
    <w:rsid w:val="00CB0E8B"/>
    <w:rPr>
      <w:color w:val="0000FF"/>
      <w:u w:val="single"/>
    </w:rPr>
  </w:style>
  <w:style w:type="paragraph" w:styleId="ListParagraph">
    <w:name w:val="List Paragraph"/>
    <w:basedOn w:val="Normal"/>
    <w:uiPriority w:val="34"/>
    <w:qFormat/>
    <w:rsid w:val="00CB0E8B"/>
    <w:pPr>
      <w:spacing w:before="60" w:after="60" w:line="240" w:lineRule="auto"/>
      <w:ind w:left="720"/>
      <w:jc w:val="both"/>
    </w:pPr>
    <w:rPr>
      <w:rFonts w:ascii="Times New Roman" w:eastAsiaTheme="minorHAnsi" w:hAnsi="Times New Roman"/>
      <w:sz w:val="24"/>
    </w:rPr>
  </w:style>
  <w:style w:type="paragraph" w:styleId="NoSpacing">
    <w:name w:val="No Spacing"/>
    <w:link w:val="NoSpacingChar"/>
    <w:uiPriority w:val="1"/>
    <w:qFormat/>
    <w:rsid w:val="00CB0E8B"/>
    <w:pPr>
      <w:spacing w:after="0" w:line="240" w:lineRule="auto"/>
      <w:ind w:firstLine="567"/>
      <w:jc w:val="both"/>
    </w:pPr>
    <w:rPr>
      <w:rFonts w:ascii="Times New Roman" w:eastAsia="Times New Roman" w:hAnsi="Times New Roman" w:cs="Times New Roman"/>
      <w:sz w:val="24"/>
      <w:szCs w:val="24"/>
      <w:lang w:val="en-US"/>
      <w14:ligatures w14:val="none"/>
    </w:rPr>
  </w:style>
  <w:style w:type="character" w:customStyle="1" w:styleId="NoSpacingChar">
    <w:name w:val="No Spacing Char"/>
    <w:link w:val="NoSpacing"/>
    <w:uiPriority w:val="1"/>
    <w:locked/>
    <w:rsid w:val="00CB0E8B"/>
    <w:rPr>
      <w:rFonts w:ascii="Times New Roman" w:eastAsia="Times New Roman" w:hAnsi="Times New Roman" w:cs="Times New Roman"/>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4.jpeg"/><Relationship Id="rId6" Type="http://schemas.openxmlformats.org/officeDocument/2006/relationships/image" Target="media/image5.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0C00B-0FD3-41E2-B665-A13884DF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2797</Words>
  <Characters>16229</Characters>
  <Application>Microsoft Office Word</Application>
  <DocSecurity>0</DocSecurity>
  <Lines>135</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Rodica Popescu</cp:lastModifiedBy>
  <cp:revision>21</cp:revision>
  <cp:lastPrinted>2025-05-21T05:54:00Z</cp:lastPrinted>
  <dcterms:created xsi:type="dcterms:W3CDTF">2025-05-19T09:52:00Z</dcterms:created>
  <dcterms:modified xsi:type="dcterms:W3CDTF">2025-05-22T05:38:00Z</dcterms:modified>
</cp:coreProperties>
</file>