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9205C3">
        <w:rPr>
          <w:rFonts w:eastAsia="Calibri" w:cstheme="minorHAnsi"/>
          <w:b/>
          <w:noProof/>
          <w:color w:val="002060"/>
          <w:sz w:val="24"/>
          <w:szCs w:val="24"/>
          <w:lang w:val="pt-BR"/>
        </w:rPr>
        <w:t>1</w:t>
      </w:r>
      <w:r w:rsidR="00740A5A">
        <w:rPr>
          <w:rFonts w:eastAsia="Calibri" w:cstheme="minorHAnsi"/>
          <w:b/>
          <w:noProof/>
          <w:color w:val="002060"/>
          <w:sz w:val="24"/>
          <w:szCs w:val="24"/>
          <w:lang w:val="pt-BR"/>
        </w:rPr>
        <w:t>9/26</w:t>
      </w:r>
      <w:r w:rsidR="009205C3">
        <w:rPr>
          <w:rFonts w:eastAsia="Calibri" w:cstheme="minorHAnsi"/>
          <w:b/>
          <w:noProof/>
          <w:color w:val="002060"/>
          <w:sz w:val="24"/>
          <w:szCs w:val="24"/>
          <w:lang w:val="pt-BR"/>
        </w:rPr>
        <w:t>.05.2025</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740A5A"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26</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9205C3">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rsidR="007B3D99" w:rsidRPr="007B18D0" w:rsidRDefault="007B3D99" w:rsidP="007B3D99">
      <w:pPr>
        <w:ind w:left="426" w:right="-340" w:firstLine="630"/>
        <w:jc w:val="both"/>
        <w:rPr>
          <w:rFonts w:eastAsia="Calibri" w:cstheme="minorHAnsi"/>
          <w:noProof/>
          <w:color w:val="002060"/>
          <w:sz w:val="24"/>
          <w:szCs w:val="24"/>
          <w:lang w:val="pt-BR"/>
        </w:rPr>
      </w:pPr>
    </w:p>
    <w:p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3E1814" w:rsidRDefault="003E1814" w:rsidP="003E1814">
      <w:pPr>
        <w:spacing w:after="0" w:line="240" w:lineRule="auto"/>
        <w:jc w:val="center"/>
        <w:rPr>
          <w:rFonts w:cstheme="minorHAnsi"/>
          <w:b/>
          <w:i/>
          <w:color w:val="002060"/>
          <w:sz w:val="24"/>
          <w:szCs w:val="24"/>
          <w:lang w:val="ro-RO"/>
        </w:rPr>
      </w:pPr>
      <w:bookmarkStart w:id="0" w:name="_Hlk109026211"/>
      <w:r w:rsidRPr="003E1814">
        <w:rPr>
          <w:rFonts w:cstheme="minorHAnsi"/>
          <w:b/>
          <w:i/>
          <w:color w:val="002060"/>
          <w:sz w:val="24"/>
          <w:szCs w:val="24"/>
          <w:lang w:val="ro-RO"/>
        </w:rPr>
        <w:t>HOTĂRÂRE</w:t>
      </w:r>
    </w:p>
    <w:p w:rsidR="00740A5A" w:rsidRPr="004C7792" w:rsidRDefault="00740A5A" w:rsidP="00740A5A">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Pr>
          <w:rStyle w:val="Emphasis"/>
          <w:b/>
          <w:bCs/>
          <w:color w:val="0F243E" w:themeColor="text2" w:themeShade="80"/>
        </w:rPr>
        <w:t>sos. Bucureşti-Ploieşti nr. 223</w:t>
      </w:r>
    </w:p>
    <w:p w:rsidR="003E1814" w:rsidRDefault="003E1814" w:rsidP="003E1814">
      <w:pPr>
        <w:spacing w:after="0" w:line="240" w:lineRule="auto"/>
        <w:jc w:val="center"/>
        <w:rPr>
          <w:rFonts w:cstheme="minorHAnsi"/>
          <w:b/>
          <w:i/>
          <w:color w:val="002060"/>
          <w:sz w:val="24"/>
          <w:szCs w:val="24"/>
          <w:lang w:val="ro-RO"/>
        </w:rPr>
      </w:pPr>
    </w:p>
    <w:p w:rsidR="003E1814" w:rsidRPr="007B18D0" w:rsidRDefault="003E1814" w:rsidP="003E1814">
      <w:pPr>
        <w:spacing w:after="0" w:line="240" w:lineRule="auto"/>
        <w:jc w:val="center"/>
        <w:rPr>
          <w:rFonts w:cstheme="minorHAnsi"/>
          <w:b/>
          <w:i/>
          <w:color w:val="002060"/>
          <w:sz w:val="24"/>
          <w:szCs w:val="24"/>
          <w:lang w:val="ro-RO"/>
        </w:rPr>
      </w:pPr>
    </w:p>
    <w:p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Prezentastrategieconțineurmătoarele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40A5A">
        <w:rPr>
          <w:rFonts w:eastAsiaTheme="minorHAnsi" w:cstheme="minorHAnsi"/>
          <w:b/>
          <w:color w:val="002060"/>
          <w:sz w:val="24"/>
          <w:szCs w:val="24"/>
          <w:lang w:val="fr-FR"/>
        </w:rPr>
        <w:t>nr. 6098</w:t>
      </w:r>
      <w:r w:rsidR="00AF3EE3">
        <w:rPr>
          <w:rFonts w:eastAsiaTheme="minorHAnsi" w:cstheme="minorHAnsi"/>
          <w:b/>
          <w:color w:val="002060"/>
          <w:sz w:val="24"/>
          <w:szCs w:val="24"/>
          <w:lang w:val="fr-FR"/>
        </w:rPr>
        <w:t xml:space="preserve">  din </w:t>
      </w:r>
      <w:r w:rsidR="00740A5A">
        <w:rPr>
          <w:rFonts w:eastAsiaTheme="minorHAnsi" w:cstheme="minorHAnsi"/>
          <w:b/>
          <w:color w:val="002060"/>
          <w:sz w:val="24"/>
          <w:szCs w:val="24"/>
          <w:lang w:val="fr-FR"/>
        </w:rPr>
        <w:t>20.05.2025</w:t>
      </w:r>
      <w:r w:rsidR="00F90034">
        <w:rPr>
          <w:rFonts w:eastAsiaTheme="minorHAnsi" w:cstheme="minorHAnsi"/>
          <w:b/>
          <w:color w:val="002060"/>
          <w:sz w:val="24"/>
          <w:szCs w:val="24"/>
          <w:lang w:val="fr-FR"/>
        </w:rPr>
        <w:t>;</w:t>
      </w:r>
    </w:p>
    <w:p w:rsidR="00CA30BB" w:rsidRDefault="00AF3EE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Raport de specialitate nr. 6099 din </w:t>
      </w:r>
      <w:r w:rsidR="00740A5A">
        <w:rPr>
          <w:rFonts w:eastAsiaTheme="minorHAnsi" w:cstheme="minorHAnsi"/>
          <w:b/>
          <w:color w:val="002060"/>
          <w:sz w:val="24"/>
          <w:szCs w:val="24"/>
          <w:lang w:val="fr-FR"/>
        </w:rPr>
        <w:t>20.05.2025</w:t>
      </w:r>
    </w:p>
    <w:p w:rsidR="00740A5A" w:rsidRDefault="00740A5A"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b/>
        <w:t xml:space="preserve">     -    Aviz </w:t>
      </w:r>
      <w:r w:rsidR="00AF3EE3">
        <w:rPr>
          <w:rFonts w:eastAsiaTheme="minorHAnsi" w:cstheme="minorHAnsi"/>
          <w:b/>
          <w:color w:val="002060"/>
          <w:sz w:val="24"/>
          <w:szCs w:val="24"/>
          <w:lang w:val="fr-FR"/>
        </w:rPr>
        <w:t>Arhitect Şef nr. 14 din 19.05.2025</w:t>
      </w:r>
    </w:p>
    <w:p w:rsidR="00AF3EE3" w:rsidRPr="007B18D0" w:rsidRDefault="00AF3EE3"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                  -     raport consultarea pubicului nr. 5999 din 19.05.2025.</w:t>
      </w:r>
    </w:p>
    <w:p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F3EE3">
        <w:rPr>
          <w:rFonts w:eastAsia="Calibri" w:cstheme="minorHAnsi"/>
          <w:b/>
          <w:noProof/>
          <w:color w:val="002060"/>
          <w:sz w:val="24"/>
          <w:szCs w:val="24"/>
          <w:lang w:val="ro-RO"/>
        </w:rPr>
        <w:t>07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F3EE3">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AF3EE3">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AF3EE3">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AF3EE3" w:rsidRPr="004C7792" w:rsidRDefault="00AF3EE3" w:rsidP="00AF3EE3">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Pr>
          <w:rStyle w:val="Emphasis"/>
          <w:b/>
          <w:bCs/>
          <w:color w:val="0F243E" w:themeColor="text2" w:themeShade="80"/>
        </w:rPr>
        <w:t>sos. Bucuresti-Ploiesti nr. 223</w:t>
      </w:r>
    </w:p>
    <w:p w:rsid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3E1814" w:rsidRP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MunicipiuluiBucurești</w:t>
      </w:r>
      <w:r w:rsidRPr="007B18D0">
        <w:rPr>
          <w:rFonts w:cstheme="minorHAnsi"/>
          <w:b/>
          <w:color w:val="002060"/>
          <w:sz w:val="24"/>
          <w:szCs w:val="24"/>
          <w:lang w:val="es-ES"/>
        </w:rPr>
        <w:t>,</w:t>
      </w:r>
    </w:p>
    <w:p w:rsidR="007B3D99" w:rsidRPr="007B18D0" w:rsidRDefault="007B3D99" w:rsidP="00D725CA">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40A5A" w:rsidRDefault="002D26D8" w:rsidP="007B3D99">
      <w:pPr>
        <w:spacing w:after="0" w:line="360" w:lineRule="auto"/>
        <w:rPr>
          <w:rFonts w:cstheme="minorHAnsi"/>
          <w:b/>
          <w:bCs/>
          <w:color w:val="002060"/>
          <w:sz w:val="24"/>
          <w:szCs w:val="24"/>
          <w:lang w:val="ro-RO"/>
        </w:rPr>
      </w:pPr>
    </w:p>
    <w:sectPr w:rsidR="002D26D8" w:rsidRPr="00740A5A"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C77" w:rsidRDefault="00BB0C77" w:rsidP="00B7531C">
      <w:pPr>
        <w:spacing w:after="0" w:line="240" w:lineRule="auto"/>
      </w:pPr>
      <w:r>
        <w:separator/>
      </w:r>
    </w:p>
  </w:endnote>
  <w:endnote w:type="continuationSeparator" w:id="1">
    <w:p w:rsidR="00BB0C77" w:rsidRDefault="00BB0C77"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9A04C1"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9A04C1" w:rsidRPr="009A04C1">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9A04C1" w:rsidRPr="009A04C1">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9A04C1" w:rsidRPr="009A04C1">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9A04C1" w:rsidP="00643DF2">
    <w:pPr>
      <w:pStyle w:val="Footer"/>
      <w:jc w:val="center"/>
      <w:rPr>
        <w:color w:val="FF0000"/>
        <w:sz w:val="22"/>
        <w:szCs w:val="22"/>
        <w:lang w:val="ro-RO"/>
      </w:rPr>
    </w:pPr>
    <w:r w:rsidRPr="009A04C1">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9A04C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9A04C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C77" w:rsidRDefault="00BB0C77" w:rsidP="00B7531C">
      <w:pPr>
        <w:spacing w:after="0" w:line="240" w:lineRule="auto"/>
      </w:pPr>
      <w:r>
        <w:separator/>
      </w:r>
    </w:p>
  </w:footnote>
  <w:footnote w:type="continuationSeparator" w:id="1">
    <w:p w:rsidR="00BB0C77" w:rsidRDefault="00BB0C77"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9A04C1" w:rsidP="00663450">
    <w:pPr>
      <w:pStyle w:val="Header"/>
      <w:ind w:firstLine="720"/>
    </w:pPr>
    <w:r w:rsidRPr="009A04C1">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0A5A"/>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4C1"/>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3EE3"/>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B0C77"/>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1"/>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styleId="Strong">
    <w:name w:val="Strong"/>
    <w:basedOn w:val="DefaultParagraphFont"/>
    <w:uiPriority w:val="22"/>
    <w:qFormat/>
    <w:rsid w:val="00740A5A"/>
    <w:rPr>
      <w:b/>
      <w:bCs/>
    </w:rPr>
  </w:style>
  <w:style w:type="character" w:styleId="Emphasis">
    <w:name w:val="Emphasis"/>
    <w:basedOn w:val="DefaultParagraphFont"/>
    <w:uiPriority w:val="20"/>
    <w:qFormat/>
    <w:rsid w:val="00740A5A"/>
    <w:rPr>
      <w:i/>
      <w:iCs/>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2025-05-26T12:32:00Z</dcterms:created>
  <dcterms:modified xsi:type="dcterms:W3CDTF">2025-05-26T12:32:00Z</dcterms:modified>
</cp:coreProperties>
</file>