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356005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sz w:val="24"/>
          <w:szCs w:val="24"/>
          <w:lang w:val="pt-BR"/>
        </w:rPr>
      </w:pPr>
    </w:p>
    <w:p w:rsidR="00CE3D3D" w:rsidRPr="00356005" w:rsidRDefault="00CE3D3D" w:rsidP="00CE3D3D">
      <w:pPr>
        <w:ind w:right="-340" w:firstLine="426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  <w:r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 xml:space="preserve">Nr. </w:t>
      </w:r>
      <w:r w:rsidR="00FF69AD">
        <w:rPr>
          <w:rFonts w:ascii="Calibri" w:eastAsia="Calibri" w:hAnsi="Calibri" w:cs="Calibri"/>
          <w:b/>
          <w:noProof/>
          <w:sz w:val="24"/>
          <w:szCs w:val="24"/>
          <w:lang w:val="pt-BR"/>
        </w:rPr>
        <w:t>49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/</w:t>
      </w:r>
      <w:r w:rsidR="000155DA">
        <w:rPr>
          <w:rFonts w:ascii="Calibri" w:eastAsia="Calibri" w:hAnsi="Calibri" w:cs="Calibri"/>
          <w:b/>
          <w:noProof/>
          <w:sz w:val="24"/>
          <w:szCs w:val="24"/>
          <w:lang w:val="pt-BR"/>
        </w:rPr>
        <w:t>05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0</w:t>
      </w:r>
      <w:r w:rsidR="000155DA">
        <w:rPr>
          <w:rFonts w:ascii="Calibri" w:eastAsia="Calibri" w:hAnsi="Calibri" w:cs="Calibri"/>
          <w:b/>
          <w:noProof/>
          <w:sz w:val="24"/>
          <w:szCs w:val="24"/>
          <w:lang w:val="pt-BR"/>
        </w:rPr>
        <w:t>9</w:t>
      </w:r>
      <w:r w:rsidR="006A71F7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.202</w:t>
      </w:r>
      <w:r w:rsidR="002674D5" w:rsidRPr="00356005">
        <w:rPr>
          <w:rFonts w:ascii="Calibri" w:eastAsia="Calibri" w:hAnsi="Calibri" w:cs="Calibri"/>
          <w:b/>
          <w:noProof/>
          <w:sz w:val="24"/>
          <w:szCs w:val="24"/>
          <w:lang w:val="pt-BR"/>
        </w:rPr>
        <w:t>5</w:t>
      </w:r>
    </w:p>
    <w:p w:rsidR="00CE3D3D" w:rsidRPr="00356005" w:rsidRDefault="00CE3D3D" w:rsidP="00CE3D3D">
      <w:pPr>
        <w:ind w:left="426" w:right="-340"/>
        <w:rPr>
          <w:rFonts w:ascii="Calibri" w:eastAsia="Calibri" w:hAnsi="Calibri" w:cs="Calibri"/>
          <w:b/>
          <w:noProof/>
          <w:sz w:val="24"/>
          <w:szCs w:val="24"/>
          <w:lang w:val="pt-BR"/>
        </w:rPr>
      </w:pPr>
    </w:p>
    <w:p w:rsidR="00CE3D3D" w:rsidRPr="00356005" w:rsidRDefault="00CE3D3D" w:rsidP="00CE3D3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Formular on-line pentrucolectarea de propuneri/opinii/recomandări</w:t>
      </w:r>
    </w:p>
    <w:p w:rsidR="00CE3D3D" w:rsidRPr="00356005" w:rsidRDefault="00CE3D3D" w:rsidP="00A80E82">
      <w:pPr>
        <w:ind w:left="426" w:right="-340"/>
        <w:jc w:val="center"/>
        <w:rPr>
          <w:rFonts w:ascii="Calibri" w:hAnsi="Calibri" w:cs="Calibri"/>
          <w:b/>
          <w:sz w:val="24"/>
          <w:szCs w:val="24"/>
        </w:rPr>
      </w:pPr>
      <w:r w:rsidRPr="00356005">
        <w:rPr>
          <w:rFonts w:ascii="Calibri" w:hAnsi="Calibri" w:cs="Calibri"/>
          <w:b/>
          <w:sz w:val="24"/>
          <w:szCs w:val="24"/>
        </w:rPr>
        <w:t>pentru :</w:t>
      </w:r>
    </w:p>
    <w:p w:rsidR="00A80E82" w:rsidRPr="00356005" w:rsidRDefault="00A80E82" w:rsidP="00A80E82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ro-RO"/>
        </w:rPr>
      </w:pPr>
    </w:p>
    <w:p w:rsidR="000155DA" w:rsidRPr="000155DA" w:rsidRDefault="00233836" w:rsidP="000155D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3836">
        <w:rPr>
          <w:b/>
          <w:i/>
          <w:color w:val="000000"/>
          <w:sz w:val="27"/>
          <w:szCs w:val="27"/>
        </w:rPr>
        <w:t xml:space="preserve">Proiectul de Hotărâre </w:t>
      </w:r>
      <w:r w:rsidR="000155DA" w:rsidRPr="000155D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privind </w:t>
      </w:r>
      <w:bookmarkStart w:id="0" w:name="_Hlk198906993"/>
      <w:bookmarkStart w:id="1" w:name="_Hlk203646297"/>
      <w:r w:rsidR="000155DA" w:rsidRPr="000155D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aprobarea </w:t>
      </w:r>
      <w:bookmarkEnd w:id="0"/>
      <w:r w:rsidR="000155DA" w:rsidRPr="000155D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  <w:t>”Planului pentru Mișcare și Sport al Sectorului 1 al Municipiului București pentru perioada 2025-2030</w:t>
      </w:r>
      <w:bookmarkEnd w:id="1"/>
      <w:r w:rsidR="000155DA" w:rsidRPr="000155D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  <w:t>”</w:t>
      </w:r>
    </w:p>
    <w:p w:rsidR="00CE3D3D" w:rsidRPr="000155DA" w:rsidRDefault="00CE3D3D" w:rsidP="000155DA">
      <w:pPr>
        <w:spacing w:after="0" w:line="240" w:lineRule="auto"/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0155DA">
        <w:rPr>
          <w:rFonts w:ascii="Calibri" w:hAnsi="Calibri" w:cs="Calibri"/>
          <w:b/>
          <w:i/>
          <w:sz w:val="24"/>
          <w:szCs w:val="24"/>
          <w:u w:val="single"/>
        </w:rPr>
        <w:t xml:space="preserve">Informații solicitate: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Numepersoanăfizică/denumireorganizație/grup informal inițiatoare etc.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szCs w:val="24"/>
        </w:rPr>
      </w:pPr>
      <w:r w:rsidRPr="00356005">
        <w:rPr>
          <w:rFonts w:ascii="Calibri" w:hAnsi="Calibri" w:cs="Calibri"/>
          <w:szCs w:val="24"/>
        </w:rPr>
        <w:t>Localitate   • Adresă</w:t>
      </w:r>
    </w:p>
    <w:p w:rsidR="00CE3D3D" w:rsidRPr="00356005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• Scopulorganizației/grupuluisaudomeniul de activitate al firmei (opțional)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• E-mail, telefon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Propunereamodificăriiproiectului de act normativ ..............................</w:t>
      </w:r>
    </w:p>
    <w:p w:rsidR="00CE3D3D" w:rsidRPr="00356005" w:rsidRDefault="00CE3D3D" w:rsidP="00CE3D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356005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Conținut propunere/ opinie/ recomandare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>Argumentarea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56005">
              <w:rPr>
                <w:rFonts w:ascii="Calibri" w:hAnsi="Calibri" w:cs="Calibri"/>
                <w:b/>
                <w:sz w:val="24"/>
                <w:szCs w:val="24"/>
              </w:rPr>
              <w:t xml:space="preserve"> propunerii/ opiniei/ recomandării</w:t>
            </w: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3D3D" w:rsidRPr="00356005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600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356005" w:rsidRDefault="00CE3D3D" w:rsidP="00AC2C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Alte idei/sugestii/comentarii: ......................... ................................................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lastRenderedPageBreak/>
        <w:t xml:space="preserve">Menționămcătoatesugestiilefăcutepentrutextul de act normativvor fi făcutepublice, fiindpartedintr-un procesdedicattransparențeidecizionale.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>Doriți ca numeledvssă fie asociat cu acestepropunerisaudoriți ca propunerileînaintatesă fie anonime?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t xml:space="preserve">Datele de contact nu sunt făcutepublice.  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menționatnumeleorganizației/numelepersoaneifizice (dupăcaz)</w:t>
      </w: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E3D3D" w:rsidRPr="00356005" w:rsidRDefault="00CE3D3D" w:rsidP="00CE3D3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56005">
        <w:rPr>
          <w:rFonts w:ascii="Calibri" w:hAnsi="Calibri" w:cs="Calibri"/>
          <w:sz w:val="24"/>
          <w:szCs w:val="24"/>
        </w:rPr>
        <w:sym w:font="Times New Roman" w:char="F0B7"/>
      </w:r>
      <w:r w:rsidRPr="00356005">
        <w:rPr>
          <w:rFonts w:ascii="Calibri" w:hAnsi="Calibri" w:cs="Calibri"/>
          <w:sz w:val="24"/>
          <w:szCs w:val="24"/>
        </w:rPr>
        <w:t>Dorescsă fie anonime</w:t>
      </w: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</w:p>
    <w:p w:rsidR="00CE3D3D" w:rsidRPr="00356005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>Întocmit,</w:t>
      </w:r>
    </w:p>
    <w:p w:rsidR="00CE3D3D" w:rsidRPr="00356005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bookmarkStart w:id="2" w:name="_Hlk100671326"/>
      <w:r w:rsidRPr="00356005">
        <w:rPr>
          <w:rFonts w:ascii="Calibri" w:eastAsia="SimSun" w:hAnsi="Calibri" w:cs="Calibri"/>
          <w:sz w:val="24"/>
          <w:szCs w:val="24"/>
        </w:rPr>
        <w:t>F</w:t>
      </w:r>
      <w:r w:rsidR="00CE3D3D" w:rsidRPr="00356005">
        <w:rPr>
          <w:rFonts w:ascii="Calibri" w:eastAsia="SimSun" w:hAnsi="Calibri" w:cs="Calibri"/>
          <w:sz w:val="24"/>
          <w:szCs w:val="24"/>
        </w:rPr>
        <w:t>uncționar</w:t>
      </w:r>
      <w:r w:rsidRPr="00356005">
        <w:rPr>
          <w:rFonts w:ascii="Calibri" w:eastAsia="SimSun" w:hAnsi="Calibri" w:cs="Calibri"/>
          <w:sz w:val="24"/>
          <w:szCs w:val="24"/>
        </w:rPr>
        <w:t xml:space="preserve"> public</w:t>
      </w:r>
      <w:r w:rsidR="00CE3D3D" w:rsidRPr="00356005">
        <w:rPr>
          <w:rFonts w:ascii="Calibri" w:eastAsia="SimSun" w:hAnsi="Calibri" w:cs="Calibri"/>
          <w:sz w:val="24"/>
          <w:szCs w:val="24"/>
        </w:rPr>
        <w:t>responsabil cu aplicareaLegii nr.52/2003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  <w:r w:rsidRPr="00356005">
        <w:rPr>
          <w:rFonts w:ascii="Calibri" w:eastAsia="SimSun" w:hAnsi="Calibri" w:cs="Calibri"/>
          <w:sz w:val="24"/>
          <w:szCs w:val="24"/>
        </w:rPr>
        <w:t xml:space="preserve">potrivitDispozițieiPrimarului Sector 1 </w:t>
      </w:r>
      <w:bookmarkEnd w:id="2"/>
      <w:r w:rsidRPr="00356005">
        <w:rPr>
          <w:rFonts w:ascii="Calibri" w:eastAsia="SimSun" w:hAnsi="Calibri" w:cs="Calibri"/>
          <w:sz w:val="24"/>
          <w:szCs w:val="24"/>
        </w:rPr>
        <w:t>nr. 1325/01.04.2022,</w:t>
      </w:r>
    </w:p>
    <w:p w:rsidR="00CE3D3D" w:rsidRPr="00356005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sz w:val="24"/>
          <w:szCs w:val="24"/>
        </w:rPr>
      </w:pPr>
    </w:p>
    <w:p w:rsidR="00CE3D3D" w:rsidRPr="00356005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356005">
        <w:rPr>
          <w:rFonts w:ascii="Calibri" w:hAnsi="Calibri" w:cs="Calibri"/>
          <w:b/>
          <w:sz w:val="24"/>
          <w:szCs w:val="24"/>
          <w:lang w:val="es-ES"/>
        </w:rPr>
        <w:t xml:space="preserve">                      Beatrice Florentina MOJA</w:t>
      </w:r>
    </w:p>
    <w:p w:rsidR="00CE3D3D" w:rsidRPr="00356005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sz w:val="24"/>
          <w:szCs w:val="24"/>
        </w:rPr>
      </w:pP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  <w:r w:rsidRPr="00356005">
        <w:rPr>
          <w:rFonts w:ascii="Calibri" w:hAnsi="Calibri" w:cs="Calibri"/>
          <w:b/>
          <w:i/>
          <w:sz w:val="24"/>
          <w:szCs w:val="24"/>
        </w:rPr>
        <w:tab/>
      </w:r>
    </w:p>
    <w:p w:rsidR="002D26D8" w:rsidRPr="00356005" w:rsidRDefault="002D26D8" w:rsidP="00CE3D3D">
      <w:pPr>
        <w:rPr>
          <w:rFonts w:ascii="Calibri" w:hAnsi="Calibri" w:cs="Calibri"/>
          <w:sz w:val="24"/>
          <w:szCs w:val="24"/>
        </w:rPr>
      </w:pPr>
    </w:p>
    <w:sectPr w:rsidR="002D26D8" w:rsidRPr="00356005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A65" w:rsidRDefault="00911A65" w:rsidP="00B7531C">
      <w:pPr>
        <w:spacing w:after="0" w:line="240" w:lineRule="auto"/>
      </w:pPr>
      <w:r>
        <w:separator/>
      </w:r>
    </w:p>
  </w:endnote>
  <w:endnote w:type="continuationSeparator" w:id="1">
    <w:p w:rsidR="00911A65" w:rsidRDefault="00911A6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8B7A45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7A45" w:rsidRPr="008B7A45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8B7A45" w:rsidRPr="008B7A45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8B7A45" w:rsidRPr="008B7A45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8B7A45" w:rsidRPr="008B7A45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8B7A45" w:rsidRPr="008B7A45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8B7A45" w:rsidRPr="008B7A45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8B7A45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8B7A45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8B7A45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8B7A45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A65" w:rsidRDefault="00911A65" w:rsidP="00B7531C">
      <w:pPr>
        <w:spacing w:after="0" w:line="240" w:lineRule="auto"/>
      </w:pPr>
      <w:r>
        <w:separator/>
      </w:r>
    </w:p>
  </w:footnote>
  <w:footnote w:type="continuationSeparator" w:id="1">
    <w:p w:rsidR="00911A65" w:rsidRDefault="00911A6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8B7A45" w:rsidP="00663450">
    <w:pPr>
      <w:pStyle w:val="Header"/>
      <w:ind w:firstLine="720"/>
    </w:pPr>
    <w:r w:rsidRPr="008B7A45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hdrShapeDefaults>
    <o:shapedefaults v:ext="edit" spidmax="8194"/>
    <o:shapelayout v:ext="edit">
      <o:idmap v:ext="edit" data="1"/>
      <o:rules v:ext="edit">
        <o:r id="V:Rule2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155DA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93A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3836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6005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800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B7A45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1A65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0FCD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471B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  <w:rsid w:val="00FF6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A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4</cp:revision>
  <cp:lastPrinted>2025-02-06T06:41:00Z</cp:lastPrinted>
  <dcterms:created xsi:type="dcterms:W3CDTF">2025-09-05T14:53:00Z</dcterms:created>
  <dcterms:modified xsi:type="dcterms:W3CDTF">2025-09-05T14:55:00Z</dcterms:modified>
</cp:coreProperties>
</file>