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DB61E2D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6A515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BD33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D33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03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.1</w:t>
      </w:r>
      <w:r w:rsidR="00BD33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C77A8ED" w14:textId="37038045" w:rsidR="006F0826" w:rsidRDefault="006F0826" w:rsidP="00AA3BD5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F082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BD3317" w:rsidRPr="00BD3317">
        <w:rPr>
          <w:rFonts w:cstheme="minorHAnsi"/>
          <w:b/>
          <w:i/>
          <w:color w:val="002060"/>
          <w:sz w:val="24"/>
          <w:szCs w:val="24"/>
          <w:lang w:val="ro-RO"/>
        </w:rPr>
        <w:t>Drumul Piscu Radului nr. 138A</w:t>
      </w:r>
      <w:r w:rsidR="00AA3BD5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403594C2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F717" w14:textId="77777777" w:rsidR="00794FA5" w:rsidRDefault="00794FA5" w:rsidP="00B7531C">
      <w:pPr>
        <w:spacing w:after="0" w:line="240" w:lineRule="auto"/>
      </w:pPr>
      <w:r>
        <w:separator/>
      </w:r>
    </w:p>
  </w:endnote>
  <w:endnote w:type="continuationSeparator" w:id="0">
    <w:p w14:paraId="72BFAA26" w14:textId="77777777" w:rsidR="00794FA5" w:rsidRDefault="00794FA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794FA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794FA5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794FA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794FA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3997" w14:textId="77777777" w:rsidR="00794FA5" w:rsidRDefault="00794FA5" w:rsidP="00B7531C">
      <w:pPr>
        <w:spacing w:after="0" w:line="240" w:lineRule="auto"/>
      </w:pPr>
      <w:r>
        <w:separator/>
      </w:r>
    </w:p>
  </w:footnote>
  <w:footnote w:type="continuationSeparator" w:id="0">
    <w:p w14:paraId="702DE63A" w14:textId="77777777" w:rsidR="00794FA5" w:rsidRDefault="00794FA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442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15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94FA5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3317"/>
    <w:rsid w:val="00BD391B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2025-11-03T05:46:00Z</dcterms:created>
  <dcterms:modified xsi:type="dcterms:W3CDTF">2025-11-03T05:46:00Z</dcterms:modified>
</cp:coreProperties>
</file>