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2F4FFAF7"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383E19">
        <w:rPr>
          <w:rFonts w:eastAsia="Calibri" w:cstheme="minorHAnsi"/>
          <w:b/>
          <w:noProof/>
          <w:color w:val="002060"/>
          <w:sz w:val="24"/>
          <w:szCs w:val="24"/>
          <w:lang w:val="pt-BR"/>
        </w:rPr>
        <w:t>1</w:t>
      </w:r>
      <w:r w:rsidR="001B6718">
        <w:rPr>
          <w:rFonts w:eastAsia="Calibri" w:cstheme="minorHAnsi"/>
          <w:b/>
          <w:noProof/>
          <w:color w:val="002060"/>
          <w:sz w:val="24"/>
          <w:szCs w:val="24"/>
          <w:lang w:val="pt-BR"/>
        </w:rPr>
        <w:t>4</w:t>
      </w:r>
      <w:r w:rsidR="00663AA2">
        <w:rPr>
          <w:rFonts w:eastAsia="Calibri" w:cstheme="minorHAnsi"/>
          <w:b/>
          <w:noProof/>
          <w:color w:val="002060"/>
          <w:sz w:val="24"/>
          <w:szCs w:val="24"/>
          <w:lang w:val="pt-BR"/>
        </w:rPr>
        <w:t>/</w:t>
      </w:r>
      <w:r w:rsidR="001B6718">
        <w:rPr>
          <w:rFonts w:eastAsia="Calibri" w:cstheme="minorHAnsi"/>
          <w:b/>
          <w:noProof/>
          <w:color w:val="002060"/>
          <w:sz w:val="24"/>
          <w:szCs w:val="24"/>
          <w:lang w:val="pt-BR"/>
        </w:rPr>
        <w:t>23</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83E19">
        <w:rPr>
          <w:rFonts w:eastAsia="Calibri" w:cstheme="minorHAnsi"/>
          <w:b/>
          <w:noProof/>
          <w:color w:val="002060"/>
          <w:sz w:val="24"/>
          <w:szCs w:val="24"/>
          <w:lang w:val="pt-BR"/>
        </w:rPr>
        <w:t>2</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1B261D4F" w:rsidR="007B3D99" w:rsidRPr="007B18D0" w:rsidRDefault="001B6718"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383E19">
        <w:rPr>
          <w:rFonts w:eastAsia="Calibri" w:cstheme="minorHAnsi"/>
          <w:b/>
          <w:noProof/>
          <w:color w:val="002060"/>
          <w:sz w:val="24"/>
          <w:szCs w:val="24"/>
          <w:lang w:val="pt-BR"/>
        </w:rPr>
        <w:t>3</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83E19">
        <w:rPr>
          <w:rFonts w:eastAsia="Calibri" w:cstheme="minorHAnsi"/>
          <w:b/>
          <w:noProof/>
          <w:color w:val="002060"/>
          <w:sz w:val="24"/>
          <w:szCs w:val="24"/>
          <w:lang w:val="pt-BR"/>
        </w:rPr>
        <w:t>2</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549F7D1E"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221863411"/>
      <w:bookmarkStart w:id="2"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5A1F1B">
        <w:rPr>
          <w:rFonts w:cstheme="minorHAnsi"/>
          <w:b/>
          <w:i/>
          <w:color w:val="002060"/>
          <w:sz w:val="24"/>
          <w:szCs w:val="24"/>
          <w:lang w:val="ro-RO"/>
        </w:rPr>
        <w:t xml:space="preserve">str. </w:t>
      </w:r>
      <w:r w:rsidR="001B6718" w:rsidRPr="001B6718">
        <w:rPr>
          <w:rFonts w:cstheme="minorHAnsi"/>
          <w:b/>
          <w:i/>
          <w:color w:val="002060"/>
          <w:sz w:val="24"/>
          <w:szCs w:val="24"/>
          <w:lang w:val="ro-RO"/>
        </w:rPr>
        <w:t>Drumul Muntele Găina nr. 84</w:t>
      </w:r>
      <w:r w:rsidR="00C24B43">
        <w:rPr>
          <w:rFonts w:cstheme="minorHAnsi"/>
          <w:b/>
          <w:i/>
          <w:color w:val="002060"/>
          <w:sz w:val="24"/>
          <w:szCs w:val="24"/>
          <w:lang w:val="ro-RO"/>
        </w:rPr>
        <w:t>, sector 1, București</w:t>
      </w:r>
    </w:p>
    <w:bookmarkEnd w:id="1"/>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06900C38"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1B6718">
        <w:rPr>
          <w:rFonts w:eastAsiaTheme="minorHAnsi" w:cstheme="minorHAnsi"/>
          <w:b/>
          <w:color w:val="002060"/>
          <w:sz w:val="24"/>
          <w:szCs w:val="24"/>
          <w:lang w:val="fr-FR"/>
        </w:rPr>
        <w:t>70</w:t>
      </w:r>
      <w:r w:rsidR="00712BD6">
        <w:rPr>
          <w:rFonts w:eastAsiaTheme="minorHAnsi" w:cstheme="minorHAnsi"/>
          <w:b/>
          <w:color w:val="002060"/>
          <w:sz w:val="24"/>
          <w:szCs w:val="24"/>
          <w:lang w:val="fr-FR"/>
        </w:rPr>
        <w:t>/</w:t>
      </w:r>
      <w:r w:rsidR="00383E19">
        <w:rPr>
          <w:rFonts w:eastAsiaTheme="minorHAnsi" w:cstheme="minorHAnsi"/>
          <w:b/>
          <w:color w:val="002060"/>
          <w:sz w:val="24"/>
          <w:szCs w:val="24"/>
          <w:lang w:val="fr-FR"/>
        </w:rPr>
        <w:t>1</w:t>
      </w:r>
      <w:r w:rsidR="001B6718">
        <w:rPr>
          <w:rFonts w:eastAsiaTheme="minorHAnsi" w:cstheme="minorHAnsi"/>
          <w:b/>
          <w:color w:val="002060"/>
          <w:sz w:val="24"/>
          <w:szCs w:val="24"/>
          <w:lang w:val="fr-FR"/>
        </w:rPr>
        <w:t>9</w:t>
      </w:r>
      <w:r w:rsidR="00712BD6">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7EBA6388" w14:textId="72C33DD8"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712BD6">
        <w:rPr>
          <w:rFonts w:eastAsiaTheme="minorHAnsi" w:cstheme="minorHAnsi"/>
          <w:b/>
          <w:color w:val="002060"/>
          <w:sz w:val="24"/>
          <w:szCs w:val="24"/>
          <w:lang w:val="fr-FR"/>
        </w:rPr>
        <w:t xml:space="preserve"> nr. </w:t>
      </w:r>
      <w:r w:rsidR="001B6718">
        <w:rPr>
          <w:rFonts w:eastAsiaTheme="minorHAnsi" w:cstheme="minorHAnsi"/>
          <w:b/>
          <w:color w:val="002060"/>
          <w:sz w:val="24"/>
          <w:szCs w:val="24"/>
          <w:lang w:val="fr-FR"/>
        </w:rPr>
        <w:t>71</w:t>
      </w:r>
      <w:r w:rsidR="00712BD6">
        <w:rPr>
          <w:rFonts w:eastAsiaTheme="minorHAnsi" w:cstheme="minorHAnsi"/>
          <w:b/>
          <w:color w:val="002060"/>
          <w:sz w:val="24"/>
          <w:szCs w:val="24"/>
          <w:lang w:val="fr-FR"/>
        </w:rPr>
        <w:t>/</w:t>
      </w:r>
      <w:r w:rsidR="00383E19">
        <w:rPr>
          <w:rFonts w:eastAsiaTheme="minorHAnsi" w:cstheme="minorHAnsi"/>
          <w:b/>
          <w:color w:val="002060"/>
          <w:sz w:val="24"/>
          <w:szCs w:val="24"/>
          <w:lang w:val="fr-FR"/>
        </w:rPr>
        <w:t>1</w:t>
      </w:r>
      <w:r w:rsidR="001B6718">
        <w:rPr>
          <w:rFonts w:eastAsiaTheme="minorHAnsi" w:cstheme="minorHAnsi"/>
          <w:b/>
          <w:color w:val="002060"/>
          <w:sz w:val="24"/>
          <w:szCs w:val="24"/>
          <w:lang w:val="fr-FR"/>
        </w:rPr>
        <w:t>9</w:t>
      </w:r>
      <w:r w:rsidR="00712BD6">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sidR="00712BD6">
        <w:rPr>
          <w:rFonts w:eastAsiaTheme="minorHAnsi" w:cstheme="minorHAnsi"/>
          <w:b/>
          <w:color w:val="002060"/>
          <w:sz w:val="24"/>
          <w:szCs w:val="24"/>
          <w:lang w:val="fr-FR"/>
        </w:rPr>
        <w:t>.</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1550B14E" w14:textId="6E08A8AE"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w:t>
      </w:r>
      <w:proofErr w:type="spellStart"/>
      <w:r>
        <w:rPr>
          <w:rFonts w:eastAsiaTheme="minorHAnsi" w:cstheme="minorHAnsi"/>
          <w:b/>
          <w:color w:val="002060"/>
          <w:sz w:val="24"/>
          <w:szCs w:val="24"/>
          <w:lang w:val="fr-FR"/>
        </w:rPr>
        <w:t>arhitect</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231F19">
        <w:rPr>
          <w:rFonts w:eastAsiaTheme="minorHAnsi" w:cstheme="minorHAnsi"/>
          <w:b/>
          <w:color w:val="002060"/>
          <w:sz w:val="24"/>
          <w:szCs w:val="24"/>
          <w:lang w:val="fr-FR"/>
        </w:rPr>
        <w:t>0</w:t>
      </w:r>
      <w:r w:rsidR="001B6718">
        <w:rPr>
          <w:rFonts w:eastAsiaTheme="minorHAnsi" w:cstheme="minorHAnsi"/>
          <w:b/>
          <w:color w:val="002060"/>
          <w:sz w:val="24"/>
          <w:szCs w:val="24"/>
          <w:lang w:val="fr-FR"/>
        </w:rPr>
        <w:t>7</w:t>
      </w:r>
      <w:r>
        <w:rPr>
          <w:rFonts w:eastAsiaTheme="minorHAnsi" w:cstheme="minorHAnsi"/>
          <w:b/>
          <w:color w:val="002060"/>
          <w:sz w:val="24"/>
          <w:szCs w:val="24"/>
          <w:lang w:val="fr-FR"/>
        </w:rPr>
        <w:t>/</w:t>
      </w:r>
      <w:r w:rsidR="00383E19">
        <w:rPr>
          <w:rFonts w:eastAsiaTheme="minorHAnsi" w:cstheme="minorHAnsi"/>
          <w:b/>
          <w:color w:val="002060"/>
          <w:sz w:val="24"/>
          <w:szCs w:val="24"/>
          <w:lang w:val="fr-FR"/>
        </w:rPr>
        <w:t>1</w:t>
      </w:r>
      <w:r w:rsidR="001B6718">
        <w:rPr>
          <w:rFonts w:eastAsiaTheme="minorHAnsi" w:cstheme="minorHAnsi"/>
          <w:b/>
          <w:color w:val="002060"/>
          <w:sz w:val="24"/>
          <w:szCs w:val="24"/>
          <w:lang w:val="fr-FR"/>
        </w:rPr>
        <w:t>2</w:t>
      </w:r>
      <w:r>
        <w:rPr>
          <w:rFonts w:eastAsiaTheme="minorHAnsi" w:cstheme="minorHAnsi"/>
          <w:b/>
          <w:color w:val="002060"/>
          <w:sz w:val="24"/>
          <w:szCs w:val="24"/>
          <w:lang w:val="fr-FR"/>
        </w:rPr>
        <w:t>.</w:t>
      </w:r>
      <w:r w:rsidR="00231F19">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Pr>
          <w:rFonts w:eastAsiaTheme="minorHAnsi" w:cstheme="minorHAnsi"/>
          <w:b/>
          <w:color w:val="002060"/>
          <w:sz w:val="24"/>
          <w:szCs w:val="24"/>
          <w:lang w:val="fr-FR"/>
        </w:rPr>
        <w:t>.202</w:t>
      </w:r>
      <w:r w:rsidR="00231F19">
        <w:rPr>
          <w:rFonts w:eastAsiaTheme="minorHAnsi" w:cstheme="minorHAnsi"/>
          <w:b/>
          <w:color w:val="002060"/>
          <w:sz w:val="24"/>
          <w:szCs w:val="24"/>
          <w:lang w:val="fr-FR"/>
        </w:rPr>
        <w:t>6</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2"/>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79959AAA"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1B6718">
        <w:rPr>
          <w:rFonts w:eastAsia="Calibri" w:cstheme="minorHAnsi"/>
          <w:b/>
          <w:noProof/>
          <w:color w:val="002060"/>
          <w:sz w:val="24"/>
          <w:szCs w:val="24"/>
          <w:lang w:val="ro-RO"/>
        </w:rPr>
        <w:t>03</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1B6718">
        <w:rPr>
          <w:rFonts w:eastAsia="Calibri" w:cstheme="minorHAnsi"/>
          <w:b/>
          <w:noProof/>
          <w:color w:val="002060"/>
          <w:sz w:val="24"/>
          <w:szCs w:val="24"/>
          <w:lang w:val="ro-RO"/>
        </w:rPr>
        <w:t>4</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2510B571"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1B6718">
        <w:rPr>
          <w:rFonts w:eastAsia="Calibri" w:cstheme="minorHAnsi"/>
          <w:b/>
          <w:bCs/>
          <w:noProof/>
          <w:color w:val="002060"/>
          <w:sz w:val="24"/>
          <w:szCs w:val="24"/>
          <w:lang w:val="pt-BR"/>
        </w:rPr>
        <w:t>04</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1B6718">
        <w:rPr>
          <w:rFonts w:eastAsia="Calibri" w:cstheme="minorHAnsi"/>
          <w:b/>
          <w:bCs/>
          <w:noProof/>
          <w:color w:val="002060"/>
          <w:sz w:val="24"/>
          <w:szCs w:val="24"/>
          <w:lang w:val="pt-BR"/>
        </w:rPr>
        <w:t>3</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44303A2" w14:textId="3235D569" w:rsidR="00231F19" w:rsidRDefault="00383E19" w:rsidP="007B3D99">
      <w:pPr>
        <w:tabs>
          <w:tab w:val="left" w:pos="0"/>
          <w:tab w:val="left" w:pos="426"/>
        </w:tabs>
        <w:spacing w:after="0" w:line="240" w:lineRule="auto"/>
        <w:ind w:left="567"/>
        <w:jc w:val="center"/>
        <w:rPr>
          <w:rFonts w:cstheme="minorHAnsi"/>
          <w:b/>
          <w:i/>
          <w:color w:val="002060"/>
          <w:sz w:val="24"/>
          <w:szCs w:val="24"/>
          <w:lang w:val="ro-RO"/>
        </w:rPr>
      </w:pPr>
      <w:r w:rsidRPr="00383E19">
        <w:rPr>
          <w:rFonts w:cstheme="minorHAnsi"/>
          <w:b/>
          <w:i/>
          <w:color w:val="002060"/>
          <w:sz w:val="24"/>
          <w:szCs w:val="24"/>
          <w:lang w:val="ro-RO"/>
        </w:rPr>
        <w:t xml:space="preserve">Proiect de Hotărâre privind aprobarea Planului Urbanistic de Detaliu (PUD) str. </w:t>
      </w:r>
      <w:r w:rsidR="001B6718" w:rsidRPr="001B6718">
        <w:rPr>
          <w:rFonts w:cstheme="minorHAnsi"/>
          <w:b/>
          <w:i/>
          <w:color w:val="002060"/>
          <w:sz w:val="24"/>
          <w:szCs w:val="24"/>
          <w:lang w:val="ro-RO"/>
        </w:rPr>
        <w:t>Drumul Muntele Găina nr. 84</w:t>
      </w:r>
      <w:r w:rsidRPr="00383E19">
        <w:rPr>
          <w:rFonts w:cstheme="minorHAnsi"/>
          <w:b/>
          <w:i/>
          <w:color w:val="002060"/>
          <w:sz w:val="24"/>
          <w:szCs w:val="24"/>
          <w:lang w:val="ro-RO"/>
        </w:rPr>
        <w:t>, sector 1, București</w:t>
      </w:r>
    </w:p>
    <w:p w14:paraId="37CE2345" w14:textId="77777777" w:rsidR="00231F19" w:rsidRPr="007B18D0" w:rsidRDefault="00231F1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3"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3"/>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4DADE" w14:textId="77777777" w:rsidR="001B1B61" w:rsidRDefault="001B1B61" w:rsidP="00B7531C">
      <w:pPr>
        <w:spacing w:after="0" w:line="240" w:lineRule="auto"/>
      </w:pPr>
      <w:r>
        <w:separator/>
      </w:r>
    </w:p>
  </w:endnote>
  <w:endnote w:type="continuationSeparator" w:id="0">
    <w:p w14:paraId="40159715" w14:textId="77777777" w:rsidR="001B1B61" w:rsidRDefault="001B1B61"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1B1B61"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1B1B61"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1B1B61"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1B1B61"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A6A77" w14:textId="77777777" w:rsidR="001B1B61" w:rsidRDefault="001B1B61" w:rsidP="00B7531C">
      <w:pPr>
        <w:spacing w:after="0" w:line="240" w:lineRule="auto"/>
      </w:pPr>
      <w:r>
        <w:separator/>
      </w:r>
    </w:p>
  </w:footnote>
  <w:footnote w:type="continuationSeparator" w:id="0">
    <w:p w14:paraId="6E0BBDF5" w14:textId="77777777" w:rsidR="001B1B61" w:rsidRDefault="001B1B61"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2663</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2026-02-23T08:20:00Z</dcterms:created>
  <dcterms:modified xsi:type="dcterms:W3CDTF">2026-02-23T08:20:00Z</dcterms:modified>
</cp:coreProperties>
</file>