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57FD8FC5"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D60C46">
        <w:rPr>
          <w:rFonts w:eastAsia="Calibri" w:cstheme="minorHAnsi"/>
          <w:b/>
          <w:noProof/>
          <w:color w:val="002060"/>
          <w:sz w:val="24"/>
          <w:szCs w:val="24"/>
          <w:lang w:val="pt-BR"/>
        </w:rPr>
        <w:t>3</w:t>
      </w:r>
      <w:r w:rsidR="007F51F1">
        <w:rPr>
          <w:rFonts w:eastAsia="Calibri" w:cstheme="minorHAnsi"/>
          <w:b/>
          <w:noProof/>
          <w:color w:val="002060"/>
          <w:sz w:val="24"/>
          <w:szCs w:val="24"/>
          <w:lang w:val="pt-BR"/>
        </w:rPr>
        <w:t>3</w:t>
      </w:r>
      <w:r w:rsidR="00663AA2">
        <w:rPr>
          <w:rFonts w:eastAsia="Calibri" w:cstheme="minorHAnsi"/>
          <w:b/>
          <w:noProof/>
          <w:color w:val="002060"/>
          <w:sz w:val="24"/>
          <w:szCs w:val="24"/>
          <w:lang w:val="pt-BR"/>
        </w:rPr>
        <w:t>/</w:t>
      </w:r>
      <w:r w:rsidR="00D033D4">
        <w:rPr>
          <w:rFonts w:eastAsia="Calibri" w:cstheme="minorHAnsi"/>
          <w:b/>
          <w:noProof/>
          <w:color w:val="002060"/>
          <w:sz w:val="24"/>
          <w:szCs w:val="24"/>
          <w:lang w:val="pt-BR"/>
        </w:rPr>
        <w:t>2</w:t>
      </w:r>
      <w:r w:rsidR="007F51F1">
        <w:rPr>
          <w:rFonts w:eastAsia="Calibri" w:cstheme="minorHAnsi"/>
          <w:b/>
          <w:noProof/>
          <w:color w:val="002060"/>
          <w:sz w:val="24"/>
          <w:szCs w:val="24"/>
          <w:lang w:val="pt-BR"/>
        </w:rPr>
        <w:t>2</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D60C46">
        <w:rPr>
          <w:rFonts w:eastAsia="Calibri" w:cstheme="minorHAnsi"/>
          <w:b/>
          <w:noProof/>
          <w:color w:val="002060"/>
          <w:sz w:val="24"/>
          <w:szCs w:val="24"/>
          <w:lang w:val="pt-BR"/>
        </w:rPr>
        <w:t>4</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3F3D1AB1" w:rsidR="007B3D99" w:rsidRPr="007B18D0" w:rsidRDefault="00D033D4"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7F51F1">
        <w:rPr>
          <w:rFonts w:eastAsia="Calibri" w:cstheme="minorHAnsi"/>
          <w:b/>
          <w:noProof/>
          <w:color w:val="002060"/>
          <w:sz w:val="24"/>
          <w:szCs w:val="24"/>
          <w:lang w:val="pt-BR"/>
        </w:rPr>
        <w:t>2</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D60C46">
        <w:rPr>
          <w:rFonts w:eastAsia="Calibri" w:cstheme="minorHAnsi"/>
          <w:b/>
          <w:noProof/>
          <w:color w:val="002060"/>
          <w:sz w:val="24"/>
          <w:szCs w:val="24"/>
          <w:lang w:val="pt-BR"/>
        </w:rPr>
        <w:t>4</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28AC228E" w14:textId="115A437C" w:rsidR="00D033D4" w:rsidRDefault="007F51F1" w:rsidP="00A047EE">
      <w:pPr>
        <w:spacing w:after="0" w:line="240" w:lineRule="auto"/>
        <w:jc w:val="center"/>
        <w:rPr>
          <w:rFonts w:cstheme="minorHAnsi"/>
          <w:b/>
          <w:i/>
          <w:color w:val="002060"/>
          <w:sz w:val="24"/>
          <w:szCs w:val="24"/>
          <w:lang w:val="ro-RO"/>
        </w:rPr>
      </w:pPr>
      <w:bookmarkStart w:id="0" w:name="_Hlk109026211"/>
      <w:r w:rsidRPr="007F51F1">
        <w:rPr>
          <w:rFonts w:cstheme="minorHAnsi"/>
          <w:b/>
          <w:i/>
          <w:color w:val="002060"/>
          <w:sz w:val="24"/>
          <w:szCs w:val="24"/>
          <w:lang w:val="ro-RO"/>
        </w:rPr>
        <w:t>Regulamentului de organizare și funcționare pentru Consiliul Local al Tinerilor din Sectorul 1 al Municipiului București</w:t>
      </w:r>
    </w:p>
    <w:p w14:paraId="4EDB9C60" w14:textId="77777777" w:rsidR="007F51F1" w:rsidRDefault="007F51F1"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33BF8A7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D60C46">
        <w:rPr>
          <w:rFonts w:eastAsiaTheme="minorHAnsi" w:cstheme="minorHAnsi"/>
          <w:b/>
          <w:color w:val="002060"/>
          <w:sz w:val="24"/>
          <w:szCs w:val="24"/>
          <w:lang w:val="fr-FR"/>
        </w:rPr>
        <w:t> ;</w:t>
      </w:r>
    </w:p>
    <w:p w14:paraId="7EBA6388" w14:textId="562F77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5B4766C3"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D033D4">
        <w:rPr>
          <w:rFonts w:eastAsia="Calibri" w:cstheme="minorHAnsi"/>
          <w:b/>
          <w:noProof/>
          <w:color w:val="002060"/>
          <w:sz w:val="24"/>
          <w:szCs w:val="24"/>
          <w:lang w:val="ro-RO"/>
        </w:rPr>
        <w:t>0</w:t>
      </w:r>
      <w:r w:rsidR="007F51F1">
        <w:rPr>
          <w:rFonts w:eastAsia="Calibri" w:cstheme="minorHAnsi"/>
          <w:b/>
          <w:noProof/>
          <w:color w:val="002060"/>
          <w:sz w:val="24"/>
          <w:szCs w:val="24"/>
          <w:lang w:val="ro-RO"/>
        </w:rPr>
        <w:t>3</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D033D4">
        <w:rPr>
          <w:rFonts w:eastAsia="Calibri" w:cstheme="minorHAnsi"/>
          <w:b/>
          <w:noProof/>
          <w:color w:val="002060"/>
          <w:sz w:val="24"/>
          <w:szCs w:val="24"/>
          <w:lang w:val="ro-RO"/>
        </w:rPr>
        <w:t>6</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4F083E7"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7F51F1">
        <w:rPr>
          <w:rFonts w:eastAsia="Calibri" w:cstheme="minorHAnsi"/>
          <w:b/>
          <w:bCs/>
          <w:noProof/>
          <w:color w:val="002060"/>
          <w:sz w:val="24"/>
          <w:szCs w:val="24"/>
          <w:lang w:val="pt-BR"/>
        </w:rPr>
        <w:t>04</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7F51F1">
        <w:rPr>
          <w:rFonts w:eastAsia="Calibri" w:cstheme="minorHAnsi"/>
          <w:b/>
          <w:bCs/>
          <w:noProof/>
          <w:color w:val="002060"/>
          <w:sz w:val="24"/>
          <w:szCs w:val="24"/>
          <w:lang w:val="pt-BR"/>
        </w:rPr>
        <w:t>5</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4A55E44F" w14:textId="26D551E1" w:rsidR="008E4540" w:rsidRDefault="007F51F1" w:rsidP="007B3D99">
      <w:pPr>
        <w:tabs>
          <w:tab w:val="left" w:pos="0"/>
          <w:tab w:val="left" w:pos="426"/>
        </w:tabs>
        <w:spacing w:after="0" w:line="240" w:lineRule="auto"/>
        <w:ind w:left="567"/>
        <w:jc w:val="center"/>
        <w:rPr>
          <w:rFonts w:cstheme="minorHAnsi"/>
          <w:b/>
          <w:i/>
          <w:color w:val="002060"/>
          <w:sz w:val="24"/>
          <w:szCs w:val="24"/>
          <w:lang w:val="ro-RO"/>
        </w:rPr>
      </w:pPr>
      <w:r w:rsidRPr="007F51F1">
        <w:rPr>
          <w:rFonts w:cstheme="minorHAnsi"/>
          <w:b/>
          <w:i/>
          <w:color w:val="002060"/>
          <w:sz w:val="24"/>
          <w:szCs w:val="24"/>
          <w:lang w:val="ro-RO"/>
        </w:rPr>
        <w:t>Regulamentului de organizare și funcționare pentru Consiliul Local al Tinerilor din Sectorul 1 al Municipiului București</w:t>
      </w:r>
    </w:p>
    <w:p w14:paraId="60B2DF8E" w14:textId="49373AFA" w:rsidR="007F51F1" w:rsidRDefault="007F51F1" w:rsidP="007B3D99">
      <w:pPr>
        <w:tabs>
          <w:tab w:val="left" w:pos="0"/>
          <w:tab w:val="left" w:pos="426"/>
        </w:tabs>
        <w:spacing w:after="0" w:line="240" w:lineRule="auto"/>
        <w:ind w:left="567"/>
        <w:jc w:val="center"/>
        <w:rPr>
          <w:rFonts w:cstheme="minorHAnsi"/>
          <w:b/>
          <w:i/>
          <w:color w:val="002060"/>
          <w:sz w:val="24"/>
          <w:szCs w:val="24"/>
          <w:lang w:val="ro-RO"/>
        </w:rPr>
      </w:pPr>
    </w:p>
    <w:p w14:paraId="66DE7457" w14:textId="77777777" w:rsidR="007F51F1" w:rsidRPr="007B18D0" w:rsidRDefault="007F51F1"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63C38" w14:textId="77777777" w:rsidR="00DD68D4" w:rsidRDefault="00DD68D4" w:rsidP="00B7531C">
      <w:pPr>
        <w:spacing w:after="0" w:line="240" w:lineRule="auto"/>
      </w:pPr>
      <w:r>
        <w:separator/>
      </w:r>
    </w:p>
  </w:endnote>
  <w:endnote w:type="continuationSeparator" w:id="0">
    <w:p w14:paraId="6463097F" w14:textId="77777777" w:rsidR="00DD68D4" w:rsidRDefault="00DD68D4"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DD68D4"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DD68D4"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DD68D4"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DD68D4"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D7FA2" w14:textId="77777777" w:rsidR="00DD68D4" w:rsidRDefault="00DD68D4" w:rsidP="00B7531C">
      <w:pPr>
        <w:spacing w:after="0" w:line="240" w:lineRule="auto"/>
      </w:pPr>
      <w:r>
        <w:separator/>
      </w:r>
    </w:p>
  </w:footnote>
  <w:footnote w:type="continuationSeparator" w:id="0">
    <w:p w14:paraId="0942423B" w14:textId="77777777" w:rsidR="00DD68D4" w:rsidRDefault="00DD68D4"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733"/>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96861"/>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51F1"/>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67253"/>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40"/>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33D4"/>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6226"/>
    <w:rsid w:val="00D473C3"/>
    <w:rsid w:val="00D57930"/>
    <w:rsid w:val="00D60C46"/>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68D4"/>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75643814">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446</Words>
  <Characters>2589</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2026-04-22T07:50:00Z</dcterms:created>
  <dcterms:modified xsi:type="dcterms:W3CDTF">2026-04-22T07:50:00Z</dcterms:modified>
</cp:coreProperties>
</file>