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FA9C" w14:textId="1B212CFB" w:rsidR="008D4979" w:rsidRPr="003A772E" w:rsidRDefault="003A772E" w:rsidP="003E1607">
      <w:pPr>
        <w:spacing w:after="0" w:line="240" w:lineRule="auto"/>
        <w:rPr>
          <w:rFonts w:eastAsia="Times New Roman" w:cstheme="minorHAnsi"/>
          <w:b/>
          <w:bCs/>
          <w:color w:val="002060"/>
          <w:sz w:val="24"/>
          <w:szCs w:val="24"/>
          <w:lang w:val="ro-RO" w:eastAsia="ro-RO"/>
        </w:rPr>
      </w:pPr>
      <w:r w:rsidRPr="003A772E">
        <w:rPr>
          <w:rFonts w:eastAsia="Times New Roman" w:cstheme="minorHAnsi"/>
          <w:b/>
          <w:bCs/>
          <w:color w:val="002060"/>
          <w:sz w:val="24"/>
          <w:szCs w:val="24"/>
          <w:lang w:val="ro-RO" w:eastAsia="ro-RO"/>
        </w:rPr>
        <w:t xml:space="preserve">SMRU </w:t>
      </w:r>
      <w:r w:rsidR="0062409E" w:rsidRPr="003A772E">
        <w:rPr>
          <w:rFonts w:eastAsia="Times New Roman" w:cstheme="minorHAnsi"/>
          <w:b/>
          <w:bCs/>
          <w:color w:val="002060"/>
          <w:sz w:val="24"/>
          <w:szCs w:val="24"/>
          <w:lang w:val="ro-RO" w:eastAsia="ro-RO"/>
        </w:rPr>
        <w:t xml:space="preserve">Nr. </w:t>
      </w:r>
      <w:r w:rsidR="001F624B">
        <w:rPr>
          <w:rFonts w:eastAsia="Times New Roman" w:cstheme="minorHAnsi"/>
          <w:b/>
          <w:bCs/>
          <w:color w:val="002060"/>
          <w:sz w:val="24"/>
          <w:szCs w:val="24"/>
          <w:lang w:val="ro-RO" w:eastAsia="ro-RO"/>
        </w:rPr>
        <w:t>1009/06.04.2026</w:t>
      </w:r>
    </w:p>
    <w:p w14:paraId="0591EFF5" w14:textId="77777777" w:rsidR="008D4979" w:rsidRPr="00956D74" w:rsidRDefault="008D4979" w:rsidP="008D4979">
      <w:pPr>
        <w:spacing w:after="0" w:line="240" w:lineRule="auto"/>
        <w:jc w:val="right"/>
        <w:rPr>
          <w:rFonts w:eastAsia="Times New Roman" w:cstheme="minorHAnsi"/>
          <w:b/>
          <w:bCs/>
          <w:i/>
          <w:iCs/>
          <w:color w:val="002060"/>
          <w:sz w:val="24"/>
          <w:szCs w:val="24"/>
          <w:lang w:val="ro-RO" w:eastAsia="ro-RO"/>
        </w:rPr>
      </w:pPr>
    </w:p>
    <w:p w14:paraId="5A614D41" w14:textId="77777777" w:rsidR="003661BE" w:rsidRDefault="003661BE" w:rsidP="008D4979">
      <w:pPr>
        <w:pStyle w:val="NoSpacing"/>
        <w:jc w:val="center"/>
        <w:rPr>
          <w:rFonts w:asciiTheme="minorHAnsi" w:hAnsiTheme="minorHAnsi" w:cstheme="minorHAnsi"/>
          <w:b/>
          <w:bCs/>
          <w:i/>
          <w:iCs/>
          <w:color w:val="002060"/>
          <w:lang w:val="ro-RO" w:eastAsia="ro-RO"/>
        </w:rPr>
      </w:pPr>
    </w:p>
    <w:p w14:paraId="617C7492" w14:textId="77777777" w:rsidR="0018016C" w:rsidRDefault="0018016C" w:rsidP="008D4979">
      <w:pPr>
        <w:pStyle w:val="NoSpacing"/>
        <w:jc w:val="center"/>
        <w:rPr>
          <w:rFonts w:asciiTheme="minorHAnsi" w:hAnsiTheme="minorHAnsi" w:cstheme="minorHAnsi"/>
          <w:b/>
          <w:bCs/>
          <w:i/>
          <w:iCs/>
          <w:color w:val="002060"/>
          <w:lang w:val="ro-RO" w:eastAsia="ro-RO"/>
        </w:rPr>
      </w:pPr>
    </w:p>
    <w:p w14:paraId="16F57D30" w14:textId="77777777" w:rsidR="0018016C" w:rsidRDefault="0018016C" w:rsidP="002A7B60">
      <w:pPr>
        <w:pStyle w:val="NoSpacing"/>
        <w:jc w:val="center"/>
        <w:rPr>
          <w:rFonts w:asciiTheme="minorHAnsi" w:hAnsiTheme="minorHAnsi" w:cstheme="minorHAnsi"/>
          <w:b/>
          <w:bCs/>
          <w:i/>
          <w:iCs/>
          <w:color w:val="002060"/>
          <w:lang w:val="ro-RO" w:eastAsia="ro-RO"/>
        </w:rPr>
      </w:pPr>
    </w:p>
    <w:p w14:paraId="6D74CE3A" w14:textId="77777777" w:rsidR="0018016C" w:rsidRPr="00956D74" w:rsidRDefault="0018016C" w:rsidP="002A7B60">
      <w:pPr>
        <w:pStyle w:val="NoSpacing"/>
        <w:jc w:val="center"/>
        <w:rPr>
          <w:rFonts w:asciiTheme="minorHAnsi" w:hAnsiTheme="minorHAnsi" w:cstheme="minorHAnsi"/>
          <w:b/>
          <w:bCs/>
          <w:i/>
          <w:iCs/>
          <w:color w:val="002060"/>
          <w:lang w:val="ro-RO" w:eastAsia="ro-RO"/>
        </w:rPr>
      </w:pPr>
    </w:p>
    <w:p w14:paraId="79E59302" w14:textId="0CDD6AF4" w:rsidR="00112317" w:rsidRPr="003A772E" w:rsidRDefault="008D4979" w:rsidP="002A7B60">
      <w:pPr>
        <w:pStyle w:val="NoSpacing"/>
        <w:jc w:val="center"/>
        <w:rPr>
          <w:rFonts w:asciiTheme="minorHAnsi" w:hAnsiTheme="minorHAnsi" w:cstheme="minorHAnsi"/>
          <w:b/>
          <w:bCs/>
          <w:i/>
          <w:iCs/>
          <w:color w:val="002060"/>
          <w:lang w:val="ro-RO" w:eastAsia="ro-RO"/>
        </w:rPr>
      </w:pPr>
      <w:r w:rsidRPr="003A772E">
        <w:rPr>
          <w:rFonts w:asciiTheme="minorHAnsi" w:hAnsiTheme="minorHAnsi" w:cstheme="minorHAnsi"/>
          <w:b/>
          <w:bCs/>
          <w:i/>
          <w:iCs/>
          <w:color w:val="002060"/>
          <w:lang w:val="ro-RO" w:eastAsia="ro-RO"/>
        </w:rPr>
        <w:t>Rezultatul</w:t>
      </w:r>
      <w:r w:rsidR="00B063AE" w:rsidRPr="003A772E">
        <w:rPr>
          <w:rFonts w:asciiTheme="minorHAnsi" w:hAnsiTheme="minorHAnsi" w:cstheme="minorHAnsi"/>
          <w:b/>
          <w:bCs/>
          <w:i/>
          <w:iCs/>
          <w:color w:val="002060"/>
          <w:lang w:val="ro-RO" w:eastAsia="ro-RO"/>
        </w:rPr>
        <w:t xml:space="preserve"> verificării eligibilității</w:t>
      </w:r>
      <w:r w:rsidR="00D529D3" w:rsidRPr="003A772E">
        <w:rPr>
          <w:rFonts w:asciiTheme="minorHAnsi" w:hAnsiTheme="minorHAnsi" w:cstheme="minorHAnsi"/>
          <w:b/>
          <w:bCs/>
          <w:i/>
          <w:iCs/>
          <w:color w:val="002060"/>
          <w:lang w:val="ro-RO" w:eastAsia="ro-RO"/>
        </w:rPr>
        <w:t xml:space="preserve"> candidaților la concursul de </w:t>
      </w:r>
      <w:r w:rsidR="00214331" w:rsidRPr="003A772E">
        <w:rPr>
          <w:rFonts w:asciiTheme="minorHAnsi" w:hAnsiTheme="minorHAnsi" w:cstheme="minorHAnsi"/>
          <w:b/>
          <w:bCs/>
          <w:i/>
          <w:iCs/>
          <w:color w:val="002060"/>
          <w:lang w:val="ro-RO" w:eastAsia="ro-RO"/>
        </w:rPr>
        <w:t>promovare</w:t>
      </w:r>
      <w:r w:rsidR="00D529D3" w:rsidRPr="003A772E">
        <w:rPr>
          <w:rFonts w:asciiTheme="minorHAnsi" w:hAnsiTheme="minorHAnsi" w:cstheme="minorHAnsi"/>
          <w:b/>
          <w:bCs/>
          <w:i/>
          <w:iCs/>
          <w:color w:val="002060"/>
          <w:lang w:val="ro-RO" w:eastAsia="ro-RO"/>
        </w:rPr>
        <w:t xml:space="preserve"> </w:t>
      </w:r>
    </w:p>
    <w:p w14:paraId="2E377E8A" w14:textId="76EA0C61" w:rsidR="008D4979" w:rsidRDefault="00CB005C" w:rsidP="002A7B60">
      <w:pPr>
        <w:pStyle w:val="NoSpacing"/>
        <w:jc w:val="center"/>
        <w:rPr>
          <w:rFonts w:asciiTheme="minorHAnsi" w:hAnsiTheme="minorHAnsi" w:cstheme="minorHAnsi"/>
          <w:b/>
          <w:bCs/>
          <w:i/>
          <w:iCs/>
          <w:color w:val="002060"/>
          <w:lang w:val="ro-RO" w:eastAsia="ro-RO"/>
        </w:rPr>
      </w:pPr>
      <w:r w:rsidRPr="003A772E">
        <w:rPr>
          <w:rFonts w:asciiTheme="minorHAnsi" w:hAnsiTheme="minorHAnsi" w:cstheme="minorHAnsi"/>
          <w:b/>
          <w:bCs/>
          <w:i/>
          <w:iCs/>
          <w:color w:val="002060"/>
          <w:lang w:val="ro-RO" w:eastAsia="ro-RO"/>
        </w:rPr>
        <w:t>pentru ocuparea pe perioadă nedeterminată, a unei funcții publice de conducere vacante de Director general, clasa I, gradul II, al Direcției Generale de Asistență Socială și Protecția Copilului Sector 1</w:t>
      </w:r>
      <w:r w:rsidR="00112317" w:rsidRPr="003A772E">
        <w:rPr>
          <w:rFonts w:asciiTheme="minorHAnsi" w:hAnsiTheme="minorHAnsi" w:cstheme="minorHAnsi"/>
          <w:b/>
          <w:bCs/>
          <w:i/>
          <w:iCs/>
          <w:color w:val="002060"/>
          <w:lang w:val="ro-RO" w:eastAsia="ro-RO"/>
        </w:rPr>
        <w:t xml:space="preserve">, organizat în data de </w:t>
      </w:r>
      <w:r w:rsidR="003A772E" w:rsidRPr="003A772E">
        <w:rPr>
          <w:rFonts w:asciiTheme="minorHAnsi" w:hAnsiTheme="minorHAnsi" w:cstheme="minorHAnsi"/>
          <w:b/>
          <w:bCs/>
          <w:i/>
          <w:iCs/>
          <w:color w:val="002060"/>
          <w:lang w:val="ro-RO" w:eastAsia="ro-RO"/>
        </w:rPr>
        <w:t>15.04.2026</w:t>
      </w:r>
    </w:p>
    <w:p w14:paraId="07FC2656" w14:textId="77777777" w:rsidR="0018016C" w:rsidRDefault="0018016C" w:rsidP="002A7B60">
      <w:pPr>
        <w:pStyle w:val="NoSpacing"/>
        <w:jc w:val="center"/>
        <w:rPr>
          <w:rFonts w:asciiTheme="minorHAnsi" w:hAnsiTheme="minorHAnsi" w:cstheme="minorHAnsi"/>
          <w:b/>
          <w:bCs/>
          <w:i/>
          <w:iCs/>
          <w:color w:val="002060"/>
          <w:lang w:val="ro-RO" w:eastAsia="ro-RO"/>
        </w:rPr>
      </w:pPr>
    </w:p>
    <w:p w14:paraId="084986CD" w14:textId="77777777" w:rsidR="0018016C" w:rsidRPr="003A772E" w:rsidRDefault="0018016C" w:rsidP="002A7B60">
      <w:pPr>
        <w:pStyle w:val="NoSpacing"/>
        <w:jc w:val="center"/>
        <w:rPr>
          <w:rFonts w:asciiTheme="minorHAnsi" w:hAnsiTheme="minorHAnsi" w:cstheme="minorHAnsi"/>
          <w:b/>
          <w:bCs/>
          <w:i/>
          <w:iCs/>
          <w:color w:val="002060"/>
          <w:lang w:val="ro-RO"/>
        </w:rPr>
      </w:pPr>
    </w:p>
    <w:p w14:paraId="3D04E9D1" w14:textId="77777777" w:rsidR="008D4979" w:rsidRPr="00956D74" w:rsidRDefault="008D4979" w:rsidP="002A7B60">
      <w:pPr>
        <w:spacing w:after="0" w:line="240" w:lineRule="auto"/>
        <w:rPr>
          <w:rFonts w:eastAsia="Times New Roman" w:cstheme="minorHAnsi"/>
          <w:b/>
          <w:bCs/>
          <w:i/>
          <w:iCs/>
          <w:color w:val="002060"/>
          <w:sz w:val="24"/>
          <w:szCs w:val="24"/>
          <w:lang w:val="ro-RO" w:eastAsia="ro-RO"/>
        </w:rPr>
      </w:pPr>
    </w:p>
    <w:p w14:paraId="682FE41B" w14:textId="25107B88" w:rsidR="008D4979" w:rsidRPr="00956D74" w:rsidRDefault="008D4979" w:rsidP="002A7B60">
      <w:pPr>
        <w:spacing w:after="0" w:line="240" w:lineRule="auto"/>
        <w:ind w:firstLine="720"/>
        <w:jc w:val="both"/>
        <w:rPr>
          <w:rFonts w:eastAsia="Calibri" w:cstheme="minorHAnsi"/>
          <w:noProof/>
          <w:color w:val="002060"/>
          <w:sz w:val="24"/>
          <w:szCs w:val="24"/>
          <w:lang w:val="ro-RO"/>
        </w:rPr>
      </w:pPr>
      <w:r w:rsidRPr="00956D74">
        <w:rPr>
          <w:rFonts w:eastAsia="Calibri" w:cstheme="minorHAnsi"/>
          <w:noProof/>
          <w:color w:val="002060"/>
          <w:sz w:val="24"/>
          <w:szCs w:val="24"/>
          <w:lang w:val="ro-RO"/>
        </w:rPr>
        <w:t xml:space="preserve">Având în vedere prevederile </w:t>
      </w:r>
      <w:r w:rsidR="0034468E" w:rsidRPr="00956D74">
        <w:rPr>
          <w:rFonts w:eastAsia="Calibri" w:cstheme="minorHAnsi"/>
          <w:noProof/>
          <w:color w:val="002060"/>
          <w:sz w:val="24"/>
          <w:szCs w:val="24"/>
          <w:lang w:val="ro-RO"/>
        </w:rPr>
        <w:t xml:space="preserve">art. </w:t>
      </w:r>
      <w:r w:rsidR="008A37CA">
        <w:rPr>
          <w:rFonts w:eastAsia="Calibri" w:cstheme="minorHAnsi"/>
          <w:noProof/>
          <w:color w:val="002060"/>
          <w:sz w:val="24"/>
          <w:szCs w:val="24"/>
          <w:lang w:val="ro-RO"/>
        </w:rPr>
        <w:t>181</w:t>
      </w:r>
      <w:r w:rsidR="0034468E" w:rsidRPr="00956D74">
        <w:rPr>
          <w:rFonts w:eastAsia="Calibri" w:cstheme="minorHAnsi"/>
          <w:noProof/>
          <w:color w:val="002060"/>
          <w:sz w:val="24"/>
          <w:szCs w:val="24"/>
          <w:lang w:val="ro-RO"/>
        </w:rPr>
        <w:t xml:space="preserve"> alin. (1) </w:t>
      </w:r>
      <w:r w:rsidR="00824334">
        <w:rPr>
          <w:rFonts w:eastAsia="Calibri" w:cstheme="minorHAnsi"/>
          <w:noProof/>
          <w:color w:val="002060"/>
          <w:sz w:val="24"/>
          <w:szCs w:val="24"/>
          <w:lang w:val="ro-RO"/>
        </w:rPr>
        <w:t>lit. a)</w:t>
      </w:r>
      <w:r w:rsidR="00254C87">
        <w:rPr>
          <w:rFonts w:eastAsia="Calibri" w:cstheme="minorHAnsi"/>
          <w:noProof/>
          <w:color w:val="002060"/>
          <w:sz w:val="24"/>
          <w:szCs w:val="24"/>
          <w:lang w:val="ro-RO"/>
        </w:rPr>
        <w:t>, art.</w:t>
      </w:r>
      <w:r w:rsidR="008D73F9">
        <w:rPr>
          <w:rFonts w:eastAsia="Calibri" w:cstheme="minorHAnsi"/>
          <w:noProof/>
          <w:color w:val="002060"/>
          <w:sz w:val="24"/>
          <w:szCs w:val="24"/>
          <w:lang w:val="ro-RO"/>
        </w:rPr>
        <w:t xml:space="preserve"> </w:t>
      </w:r>
      <w:r w:rsidR="00254C87">
        <w:rPr>
          <w:rFonts w:eastAsia="Calibri" w:cstheme="minorHAnsi"/>
          <w:noProof/>
          <w:color w:val="002060"/>
          <w:sz w:val="24"/>
          <w:szCs w:val="24"/>
          <w:lang w:val="ro-RO"/>
        </w:rPr>
        <w:t>208</w:t>
      </w:r>
      <w:r w:rsidR="00824334">
        <w:rPr>
          <w:rFonts w:eastAsia="Calibri" w:cstheme="minorHAnsi"/>
          <w:noProof/>
          <w:color w:val="002060"/>
          <w:sz w:val="24"/>
          <w:szCs w:val="24"/>
          <w:lang w:val="ro-RO"/>
        </w:rPr>
        <w:t xml:space="preserve"> </w:t>
      </w:r>
      <w:r w:rsidR="00D17513">
        <w:rPr>
          <w:rFonts w:eastAsia="Calibri" w:cstheme="minorHAnsi"/>
          <w:noProof/>
          <w:color w:val="002060"/>
          <w:sz w:val="24"/>
          <w:szCs w:val="24"/>
          <w:lang w:val="ro-RO"/>
        </w:rPr>
        <w:t xml:space="preserve">din </w:t>
      </w:r>
      <w:r w:rsidR="0034468E" w:rsidRPr="00956D74">
        <w:rPr>
          <w:rFonts w:eastAsia="Calibri" w:cstheme="minorHAnsi"/>
          <w:noProof/>
          <w:color w:val="002060"/>
          <w:sz w:val="24"/>
          <w:szCs w:val="24"/>
          <w:lang w:val="ro-RO"/>
        </w:rPr>
        <w:t xml:space="preserve">Anexa nr. 10 la </w:t>
      </w:r>
      <w:r w:rsidR="00157908" w:rsidRPr="00956D74">
        <w:rPr>
          <w:rFonts w:eastAsia="Calibri" w:cstheme="minorHAnsi"/>
          <w:noProof/>
          <w:color w:val="002060"/>
          <w:sz w:val="24"/>
          <w:szCs w:val="24"/>
          <w:lang w:val="ro-RO"/>
        </w:rPr>
        <w:t>O</w:t>
      </w:r>
      <w:r w:rsidR="0034468E" w:rsidRPr="00956D74">
        <w:rPr>
          <w:rFonts w:eastAsia="Calibri" w:cstheme="minorHAnsi"/>
          <w:noProof/>
          <w:color w:val="002060"/>
          <w:sz w:val="24"/>
          <w:szCs w:val="24"/>
          <w:lang w:val="ro-RO"/>
        </w:rPr>
        <w:t>rdonanța de urgență nr. 57/2019 privind Codul administrativ, cu</w:t>
      </w:r>
      <w:r w:rsidR="00157908" w:rsidRPr="00956D74">
        <w:rPr>
          <w:rFonts w:eastAsia="Calibri" w:cstheme="minorHAnsi"/>
          <w:noProof/>
          <w:color w:val="002060"/>
          <w:sz w:val="24"/>
          <w:szCs w:val="24"/>
          <w:lang w:val="ro-RO"/>
        </w:rPr>
        <w:t xml:space="preserve"> </w:t>
      </w:r>
      <w:r w:rsidR="0034468E" w:rsidRPr="00956D74">
        <w:rPr>
          <w:rFonts w:eastAsia="Calibri" w:cstheme="minorHAnsi"/>
          <w:noProof/>
          <w:color w:val="002060"/>
          <w:sz w:val="24"/>
          <w:szCs w:val="24"/>
          <w:lang w:val="ro-RO"/>
        </w:rPr>
        <w:t>mod</w:t>
      </w:r>
      <w:r w:rsidR="00157908" w:rsidRPr="00956D74">
        <w:rPr>
          <w:rFonts w:eastAsia="Calibri" w:cstheme="minorHAnsi"/>
          <w:noProof/>
          <w:color w:val="002060"/>
          <w:sz w:val="24"/>
          <w:szCs w:val="24"/>
          <w:lang w:val="ro-RO"/>
        </w:rPr>
        <w:t>i</w:t>
      </w:r>
      <w:r w:rsidR="0034468E" w:rsidRPr="00956D74">
        <w:rPr>
          <w:rFonts w:eastAsia="Calibri" w:cstheme="minorHAnsi"/>
          <w:noProof/>
          <w:color w:val="002060"/>
          <w:sz w:val="24"/>
          <w:szCs w:val="24"/>
          <w:lang w:val="ro-RO"/>
        </w:rPr>
        <w:t>ficările ulterioare, coroborate cu pre</w:t>
      </w:r>
      <w:r w:rsidR="00ED1A5F" w:rsidRPr="00956D74">
        <w:rPr>
          <w:rFonts w:eastAsia="Calibri" w:cstheme="minorHAnsi"/>
          <w:noProof/>
          <w:color w:val="002060"/>
          <w:sz w:val="24"/>
          <w:szCs w:val="24"/>
          <w:lang w:val="ro-RO"/>
        </w:rPr>
        <w:t xml:space="preserve">vederile </w:t>
      </w:r>
      <w:r w:rsidRPr="00956D74">
        <w:rPr>
          <w:rFonts w:eastAsia="Calibri" w:cstheme="minorHAnsi"/>
          <w:noProof/>
          <w:color w:val="002060"/>
          <w:sz w:val="24"/>
          <w:szCs w:val="24"/>
          <w:lang w:val="ro-RO"/>
        </w:rPr>
        <w:t xml:space="preserve">art. </w:t>
      </w:r>
      <w:r w:rsidR="00D529D3" w:rsidRPr="00956D74">
        <w:rPr>
          <w:rFonts w:eastAsia="Calibri" w:cstheme="minorHAnsi"/>
          <w:noProof/>
          <w:color w:val="002060"/>
          <w:sz w:val="24"/>
          <w:szCs w:val="24"/>
          <w:lang w:val="ro-RO"/>
        </w:rPr>
        <w:t>VII</w:t>
      </w:r>
      <w:r w:rsidRPr="00956D74">
        <w:rPr>
          <w:rFonts w:eastAsia="Calibri" w:cstheme="minorHAnsi"/>
          <w:noProof/>
          <w:color w:val="002060"/>
          <w:sz w:val="24"/>
          <w:szCs w:val="24"/>
          <w:lang w:val="ro-RO"/>
        </w:rPr>
        <w:t xml:space="preserve"> alin. </w:t>
      </w:r>
      <w:r w:rsidR="00C85E5A">
        <w:rPr>
          <w:rFonts w:eastAsia="Calibri" w:cstheme="minorHAnsi"/>
          <w:noProof/>
          <w:color w:val="002060"/>
          <w:sz w:val="24"/>
          <w:szCs w:val="24"/>
          <w:lang w:val="ro-RO"/>
        </w:rPr>
        <w:t>alin. (2</w:t>
      </w:r>
      <w:r w:rsidR="00273B3A">
        <w:rPr>
          <w:rFonts w:eastAsia="Calibri" w:cstheme="minorHAnsi"/>
          <w:noProof/>
          <w:color w:val="002060"/>
          <w:sz w:val="24"/>
          <w:szCs w:val="24"/>
          <w:lang w:val="ro-RO"/>
        </w:rPr>
        <w:t>7</w:t>
      </w:r>
      <w:r w:rsidR="00C85E5A">
        <w:rPr>
          <w:rFonts w:eastAsia="Calibri" w:cstheme="minorHAnsi"/>
          <w:noProof/>
          <w:color w:val="002060"/>
          <w:sz w:val="24"/>
          <w:szCs w:val="24"/>
          <w:lang w:val="ro-RO"/>
        </w:rPr>
        <w:t xml:space="preserve">) </w:t>
      </w:r>
      <w:r w:rsidR="00273B3A">
        <w:rPr>
          <w:rFonts w:eastAsia="Calibri" w:cstheme="minorHAnsi"/>
          <w:noProof/>
          <w:color w:val="002060"/>
          <w:sz w:val="24"/>
          <w:szCs w:val="24"/>
          <w:lang w:val="ro-RO"/>
        </w:rPr>
        <w:t xml:space="preserve"> și alin. (37) </w:t>
      </w:r>
      <w:r w:rsidRPr="00956D74">
        <w:rPr>
          <w:rFonts w:eastAsia="Calibri" w:cstheme="minorHAnsi"/>
          <w:noProof/>
          <w:color w:val="002060"/>
          <w:sz w:val="24"/>
          <w:szCs w:val="24"/>
          <w:lang w:val="ro-RO"/>
        </w:rPr>
        <w:t xml:space="preserve">din </w:t>
      </w:r>
      <w:r w:rsidR="00D529D3" w:rsidRPr="00956D74">
        <w:rPr>
          <w:rFonts w:cstheme="minorHAnsi"/>
          <w:color w:val="002060"/>
          <w:sz w:val="24"/>
          <w:szCs w:val="24"/>
          <w:shd w:val="clear" w:color="auto" w:fill="FFFFFF"/>
          <w:lang w:val="ro-RO"/>
        </w:rPr>
        <w:t>O.U.G</w:t>
      </w:r>
      <w:r w:rsidRPr="00956D74">
        <w:rPr>
          <w:rFonts w:cstheme="minorHAnsi"/>
          <w:color w:val="002060"/>
          <w:sz w:val="24"/>
          <w:szCs w:val="24"/>
          <w:shd w:val="clear" w:color="auto" w:fill="FFFFFF"/>
          <w:lang w:val="ro-RO"/>
        </w:rPr>
        <w:t xml:space="preserve"> nr. </w:t>
      </w:r>
      <w:r w:rsidR="00D529D3" w:rsidRPr="00956D74">
        <w:rPr>
          <w:rFonts w:cstheme="minorHAnsi"/>
          <w:color w:val="002060"/>
          <w:sz w:val="24"/>
          <w:szCs w:val="24"/>
          <w:shd w:val="clear" w:color="auto" w:fill="FFFFFF"/>
          <w:lang w:val="ro-RO"/>
        </w:rPr>
        <w:t>121</w:t>
      </w:r>
      <w:r w:rsidRPr="00956D74">
        <w:rPr>
          <w:rFonts w:cstheme="minorHAnsi"/>
          <w:color w:val="002060"/>
          <w:sz w:val="24"/>
          <w:szCs w:val="24"/>
          <w:shd w:val="clear" w:color="auto" w:fill="FFFFFF"/>
          <w:lang w:val="ro-RO"/>
        </w:rPr>
        <w:t>/202</w:t>
      </w:r>
      <w:r w:rsidR="00D529D3" w:rsidRPr="00956D74">
        <w:rPr>
          <w:rFonts w:cstheme="minorHAnsi"/>
          <w:color w:val="002060"/>
          <w:sz w:val="24"/>
          <w:szCs w:val="24"/>
          <w:shd w:val="clear" w:color="auto" w:fill="FFFFFF"/>
          <w:lang w:val="ro-RO"/>
        </w:rPr>
        <w:t>3</w:t>
      </w:r>
      <w:r w:rsidRPr="00956D74">
        <w:rPr>
          <w:rFonts w:cstheme="minorHAnsi"/>
          <w:color w:val="002060"/>
          <w:sz w:val="24"/>
          <w:szCs w:val="24"/>
          <w:shd w:val="clear" w:color="auto" w:fill="FFFFFF"/>
          <w:lang w:val="ro-RO"/>
        </w:rPr>
        <w:t xml:space="preserve"> </w:t>
      </w:r>
      <w:r w:rsidR="00D529D3" w:rsidRPr="00956D74">
        <w:rPr>
          <w:rFonts w:cstheme="minorHAnsi"/>
          <w:color w:val="002060"/>
          <w:sz w:val="24"/>
          <w:szCs w:val="24"/>
          <w:shd w:val="clear" w:color="auto" w:fill="FFFFFF"/>
          <w:lang w:val="ro-RO"/>
        </w:rPr>
        <w:t>pentru modificarea şi completarea Ordonanţei de urgenţă a Guvernului nr. 57/2019 privind Codul administrativ, precum şi pentru modificarea art. III din Ordonanţa de urgenţă a Guvernului nr. 191/2022 pentru modificarea şi completarea Ordonanţei de urgenţă a Guvernului nr. 57/2019 privind Codul administrativ</w:t>
      </w:r>
      <w:r w:rsidRPr="00956D74">
        <w:rPr>
          <w:rFonts w:eastAsia="Calibri" w:cstheme="minorHAnsi"/>
          <w:noProof/>
          <w:color w:val="002060"/>
          <w:sz w:val="24"/>
          <w:szCs w:val="24"/>
          <w:lang w:val="ro-RO"/>
        </w:rPr>
        <w:t xml:space="preserve">, comisia de </w:t>
      </w:r>
      <w:r w:rsidR="00D529D3" w:rsidRPr="00956D74">
        <w:rPr>
          <w:rFonts w:eastAsia="Calibri" w:cstheme="minorHAnsi"/>
          <w:noProof/>
          <w:color w:val="002060"/>
          <w:sz w:val="24"/>
          <w:szCs w:val="24"/>
          <w:lang w:val="ro-RO"/>
        </w:rPr>
        <w:t>concurs</w:t>
      </w:r>
      <w:r w:rsidR="003E1607" w:rsidRPr="00956D74">
        <w:rPr>
          <w:rFonts w:eastAsia="Calibri" w:cstheme="minorHAnsi"/>
          <w:noProof/>
          <w:color w:val="002060"/>
          <w:sz w:val="24"/>
          <w:szCs w:val="24"/>
          <w:lang w:val="ro-RO"/>
        </w:rPr>
        <w:t xml:space="preserve"> </w:t>
      </w:r>
      <w:r w:rsidRPr="00956D74">
        <w:rPr>
          <w:rFonts w:eastAsia="Calibri" w:cstheme="minorHAnsi"/>
          <w:noProof/>
          <w:color w:val="002060"/>
          <w:sz w:val="24"/>
          <w:szCs w:val="24"/>
          <w:lang w:val="ro-RO"/>
        </w:rPr>
        <w:t xml:space="preserve">comunică următoarele rezultate ale </w:t>
      </w:r>
      <w:r w:rsidR="00112317" w:rsidRPr="00956D74">
        <w:rPr>
          <w:rFonts w:eastAsia="Calibri" w:cstheme="minorHAnsi"/>
          <w:noProof/>
          <w:color w:val="002060"/>
          <w:sz w:val="24"/>
          <w:szCs w:val="24"/>
          <w:lang w:val="ro-RO"/>
        </w:rPr>
        <w:t>verificării eligibilității candidaților</w:t>
      </w:r>
      <w:r w:rsidRPr="00956D74">
        <w:rPr>
          <w:rFonts w:eastAsia="Calibri" w:cstheme="minorHAnsi"/>
          <w:noProof/>
          <w:color w:val="002060"/>
          <w:sz w:val="24"/>
          <w:szCs w:val="24"/>
          <w:lang w:val="ro-RO"/>
        </w:rPr>
        <w:t>:</w:t>
      </w:r>
    </w:p>
    <w:p w14:paraId="44CBB33A" w14:textId="77777777" w:rsidR="00C40E09" w:rsidRPr="00956D74" w:rsidRDefault="00C40E09" w:rsidP="002A7B60">
      <w:pPr>
        <w:spacing w:after="0" w:line="240" w:lineRule="auto"/>
        <w:jc w:val="both"/>
        <w:rPr>
          <w:rFonts w:eastAsia="Calibri" w:cstheme="minorHAnsi"/>
          <w:noProof/>
          <w:color w:val="002060"/>
          <w:sz w:val="24"/>
          <w:szCs w:val="24"/>
          <w:lang w:val="ro-RO"/>
        </w:rPr>
      </w:pP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7"/>
        <w:gridCol w:w="2783"/>
        <w:gridCol w:w="1440"/>
        <w:gridCol w:w="4320"/>
      </w:tblGrid>
      <w:tr w:rsidR="00095877" w:rsidRPr="00956D74" w14:paraId="1C69D68D" w14:textId="77777777" w:rsidTr="006D177E">
        <w:trPr>
          <w:trHeight w:val="797"/>
        </w:trPr>
        <w:tc>
          <w:tcPr>
            <w:tcW w:w="547" w:type="dxa"/>
            <w:vAlign w:val="center"/>
          </w:tcPr>
          <w:p w14:paraId="104ED381" w14:textId="77777777" w:rsidR="008D4979" w:rsidRPr="00956D74" w:rsidRDefault="008D4979" w:rsidP="002A7B60">
            <w:pPr>
              <w:spacing w:after="0"/>
              <w:jc w:val="center"/>
              <w:rPr>
                <w:rFonts w:eastAsia="Calibri" w:cstheme="minorHAnsi"/>
                <w:b/>
                <w:bCs/>
                <w:i/>
                <w:iCs/>
                <w:noProof/>
                <w:color w:val="002060"/>
                <w:sz w:val="24"/>
                <w:szCs w:val="24"/>
              </w:rPr>
            </w:pPr>
            <w:r w:rsidRPr="00956D74">
              <w:rPr>
                <w:rFonts w:eastAsia="Calibri" w:cstheme="minorHAnsi"/>
                <w:b/>
                <w:bCs/>
                <w:i/>
                <w:iCs/>
                <w:noProof/>
                <w:color w:val="002060"/>
                <w:sz w:val="24"/>
                <w:szCs w:val="24"/>
              </w:rPr>
              <w:t>Nr. crt.</w:t>
            </w:r>
          </w:p>
        </w:tc>
        <w:tc>
          <w:tcPr>
            <w:tcW w:w="2783" w:type="dxa"/>
            <w:tcBorders>
              <w:right w:val="single" w:sz="4" w:space="0" w:color="auto"/>
            </w:tcBorders>
            <w:vAlign w:val="center"/>
          </w:tcPr>
          <w:p w14:paraId="3B14A5D3" w14:textId="3088D007" w:rsidR="008D4979" w:rsidRPr="00214331" w:rsidRDefault="008D4979" w:rsidP="002A7B60">
            <w:pPr>
              <w:spacing w:after="0"/>
              <w:jc w:val="center"/>
              <w:rPr>
                <w:rFonts w:eastAsia="Calibri" w:cstheme="minorHAnsi"/>
                <w:b/>
                <w:bCs/>
                <w:i/>
                <w:iCs/>
                <w:noProof/>
                <w:color w:val="002060"/>
                <w:sz w:val="24"/>
                <w:szCs w:val="24"/>
                <w:lang w:val="it-IT"/>
              </w:rPr>
            </w:pPr>
            <w:r w:rsidRPr="00214331">
              <w:rPr>
                <w:rFonts w:eastAsia="Calibri" w:cstheme="minorHAnsi"/>
                <w:b/>
                <w:bCs/>
                <w:i/>
                <w:iCs/>
                <w:noProof/>
                <w:color w:val="002060"/>
                <w:sz w:val="24"/>
                <w:szCs w:val="24"/>
                <w:lang w:val="it-IT"/>
              </w:rPr>
              <w:t xml:space="preserve"> Nr. cerere candidat/ </w:t>
            </w:r>
            <w:r w:rsidR="001D444E" w:rsidRPr="00214331">
              <w:rPr>
                <w:rFonts w:eastAsia="Calibri" w:cstheme="minorHAnsi"/>
                <w:b/>
                <w:bCs/>
                <w:i/>
                <w:iCs/>
                <w:noProof/>
                <w:color w:val="002060"/>
                <w:sz w:val="24"/>
                <w:szCs w:val="24"/>
                <w:lang w:val="it-IT"/>
              </w:rPr>
              <w:t>funcția solicită</w:t>
            </w:r>
          </w:p>
        </w:tc>
        <w:tc>
          <w:tcPr>
            <w:tcW w:w="1440" w:type="dxa"/>
            <w:tcBorders>
              <w:left w:val="single" w:sz="4" w:space="0" w:color="auto"/>
              <w:right w:val="single" w:sz="4" w:space="0" w:color="auto"/>
            </w:tcBorders>
            <w:vAlign w:val="center"/>
          </w:tcPr>
          <w:p w14:paraId="222A5EB4" w14:textId="77777777" w:rsidR="008D4979" w:rsidRPr="00956D74" w:rsidRDefault="008D4979" w:rsidP="002A7B60">
            <w:pPr>
              <w:spacing w:after="0"/>
              <w:jc w:val="center"/>
              <w:rPr>
                <w:rFonts w:eastAsia="Calibri" w:cstheme="minorHAnsi"/>
                <w:b/>
                <w:bCs/>
                <w:i/>
                <w:iCs/>
                <w:noProof/>
                <w:color w:val="002060"/>
                <w:sz w:val="24"/>
                <w:szCs w:val="24"/>
              </w:rPr>
            </w:pPr>
            <w:r w:rsidRPr="00956D74">
              <w:rPr>
                <w:rFonts w:eastAsia="Calibri" w:cstheme="minorHAnsi"/>
                <w:b/>
                <w:bCs/>
                <w:i/>
                <w:iCs/>
                <w:noProof/>
                <w:color w:val="002060"/>
                <w:sz w:val="24"/>
                <w:szCs w:val="24"/>
              </w:rPr>
              <w:t>Rezultatul selecţiei dosarelor</w:t>
            </w:r>
          </w:p>
        </w:tc>
        <w:tc>
          <w:tcPr>
            <w:tcW w:w="4320" w:type="dxa"/>
            <w:tcBorders>
              <w:left w:val="single" w:sz="4" w:space="0" w:color="auto"/>
              <w:right w:val="single" w:sz="4" w:space="0" w:color="auto"/>
            </w:tcBorders>
            <w:vAlign w:val="center"/>
          </w:tcPr>
          <w:p w14:paraId="4E7FEB11" w14:textId="77777777" w:rsidR="008D4979" w:rsidRPr="00956D74" w:rsidRDefault="008D4979" w:rsidP="002A7B60">
            <w:pPr>
              <w:spacing w:after="0"/>
              <w:jc w:val="center"/>
              <w:rPr>
                <w:rFonts w:eastAsia="Calibri" w:cstheme="minorHAnsi"/>
                <w:b/>
                <w:bCs/>
                <w:i/>
                <w:iCs/>
                <w:noProof/>
                <w:color w:val="002060"/>
                <w:sz w:val="24"/>
                <w:szCs w:val="24"/>
              </w:rPr>
            </w:pPr>
            <w:r w:rsidRPr="00956D74">
              <w:rPr>
                <w:rFonts w:eastAsia="Calibri" w:cstheme="minorHAnsi"/>
                <w:b/>
                <w:bCs/>
                <w:i/>
                <w:iCs/>
                <w:noProof/>
                <w:color w:val="002060"/>
                <w:sz w:val="24"/>
                <w:szCs w:val="24"/>
              </w:rPr>
              <w:t>Motivul respingerii dosarului</w:t>
            </w:r>
          </w:p>
        </w:tc>
      </w:tr>
      <w:tr w:rsidR="00095877" w:rsidRPr="00956D74" w14:paraId="14BDA2D1" w14:textId="77777777" w:rsidTr="006D177E">
        <w:trPr>
          <w:trHeight w:val="1109"/>
        </w:trPr>
        <w:tc>
          <w:tcPr>
            <w:tcW w:w="547" w:type="dxa"/>
            <w:vAlign w:val="center"/>
          </w:tcPr>
          <w:p w14:paraId="23589DDD" w14:textId="77777777" w:rsidR="008D4979" w:rsidRPr="00956D74" w:rsidRDefault="008D4979" w:rsidP="002A7B60">
            <w:pPr>
              <w:spacing w:after="0"/>
              <w:jc w:val="center"/>
              <w:rPr>
                <w:rFonts w:eastAsia="Calibri" w:cstheme="minorHAnsi"/>
                <w:b/>
                <w:bCs/>
                <w:i/>
                <w:iCs/>
                <w:noProof/>
                <w:color w:val="002060"/>
                <w:sz w:val="24"/>
                <w:szCs w:val="24"/>
              </w:rPr>
            </w:pPr>
            <w:r w:rsidRPr="00956D74">
              <w:rPr>
                <w:rFonts w:eastAsia="Calibri" w:cstheme="minorHAnsi"/>
                <w:b/>
                <w:bCs/>
                <w:i/>
                <w:iCs/>
                <w:noProof/>
                <w:color w:val="002060"/>
                <w:sz w:val="24"/>
                <w:szCs w:val="24"/>
              </w:rPr>
              <w:t>1.</w:t>
            </w:r>
          </w:p>
        </w:tc>
        <w:tc>
          <w:tcPr>
            <w:tcW w:w="2783" w:type="dxa"/>
            <w:tcBorders>
              <w:right w:val="single" w:sz="4" w:space="0" w:color="auto"/>
            </w:tcBorders>
            <w:vAlign w:val="center"/>
          </w:tcPr>
          <w:p w14:paraId="04F0CF6F" w14:textId="03EECF30" w:rsidR="00112317" w:rsidRPr="00BD2CF4" w:rsidRDefault="00FA363A" w:rsidP="002A7B60">
            <w:pPr>
              <w:spacing w:after="0" w:line="240" w:lineRule="auto"/>
              <w:jc w:val="center"/>
              <w:rPr>
                <w:rFonts w:eastAsia="Times New Roman" w:cstheme="minorHAnsi"/>
                <w:b/>
                <w:bCs/>
                <w:i/>
                <w:iCs/>
                <w:color w:val="EE0000"/>
                <w:sz w:val="24"/>
                <w:szCs w:val="24"/>
                <w:lang w:val="pt-BR" w:eastAsia="ro-RO"/>
              </w:rPr>
            </w:pPr>
            <w:r>
              <w:rPr>
                <w:rFonts w:eastAsia="Times New Roman" w:cstheme="minorHAnsi"/>
                <w:b/>
                <w:bCs/>
                <w:i/>
                <w:iCs/>
                <w:color w:val="EE0000"/>
                <w:sz w:val="24"/>
                <w:szCs w:val="24"/>
                <w:lang w:val="pt-BR" w:eastAsia="ro-RO"/>
              </w:rPr>
              <w:t>2</w:t>
            </w:r>
            <w:r w:rsidR="00AB1C8A">
              <w:rPr>
                <w:rFonts w:eastAsia="Times New Roman" w:cstheme="minorHAnsi"/>
                <w:b/>
                <w:bCs/>
                <w:i/>
                <w:iCs/>
                <w:color w:val="EE0000"/>
                <w:sz w:val="24"/>
                <w:szCs w:val="24"/>
                <w:lang w:val="pt-BR" w:eastAsia="ro-RO"/>
              </w:rPr>
              <w:t>1745</w:t>
            </w:r>
            <w:r w:rsidR="008D4979" w:rsidRPr="00BD2CF4">
              <w:rPr>
                <w:rFonts w:eastAsia="Times New Roman" w:cstheme="minorHAnsi"/>
                <w:b/>
                <w:bCs/>
                <w:i/>
                <w:iCs/>
                <w:color w:val="EE0000"/>
                <w:sz w:val="24"/>
                <w:szCs w:val="24"/>
                <w:lang w:val="pt-BR" w:eastAsia="ro-RO"/>
              </w:rPr>
              <w:t>/</w:t>
            </w:r>
            <w:r w:rsidR="00AB1C8A">
              <w:rPr>
                <w:rFonts w:eastAsia="Times New Roman" w:cstheme="minorHAnsi"/>
                <w:b/>
                <w:bCs/>
                <w:i/>
                <w:iCs/>
                <w:color w:val="EE0000"/>
                <w:sz w:val="24"/>
                <w:szCs w:val="24"/>
                <w:lang w:val="pt-BR" w:eastAsia="ro-RO"/>
              </w:rPr>
              <w:t>26</w:t>
            </w:r>
            <w:r w:rsidR="00102C2E">
              <w:rPr>
                <w:rFonts w:eastAsia="Times New Roman" w:cstheme="minorHAnsi"/>
                <w:b/>
                <w:bCs/>
                <w:i/>
                <w:iCs/>
                <w:color w:val="EE0000"/>
                <w:sz w:val="24"/>
                <w:szCs w:val="24"/>
                <w:lang w:val="pt-BR" w:eastAsia="ro-RO"/>
              </w:rPr>
              <w:t>.03.2026</w:t>
            </w:r>
            <w:r w:rsidR="008D4979" w:rsidRPr="00BD2CF4">
              <w:rPr>
                <w:rFonts w:eastAsia="Times New Roman" w:cstheme="minorHAnsi"/>
                <w:b/>
                <w:bCs/>
                <w:i/>
                <w:iCs/>
                <w:color w:val="EE0000"/>
                <w:sz w:val="24"/>
                <w:szCs w:val="24"/>
                <w:lang w:val="pt-BR" w:eastAsia="ro-RO"/>
              </w:rPr>
              <w:t>/</w:t>
            </w:r>
          </w:p>
          <w:p w14:paraId="72779F4E" w14:textId="50615C0E" w:rsidR="008D4979" w:rsidRPr="00214331" w:rsidRDefault="008D4979" w:rsidP="002A7B60">
            <w:pPr>
              <w:spacing w:after="0" w:line="240" w:lineRule="auto"/>
              <w:jc w:val="center"/>
              <w:rPr>
                <w:rFonts w:eastAsia="Times New Roman" w:cstheme="minorHAnsi"/>
                <w:b/>
                <w:bCs/>
                <w:i/>
                <w:iCs/>
                <w:color w:val="002060"/>
                <w:sz w:val="24"/>
                <w:szCs w:val="24"/>
                <w:lang w:val="pt-BR" w:eastAsia="ro-RO"/>
              </w:rPr>
            </w:pPr>
            <w:r w:rsidRPr="00214331">
              <w:rPr>
                <w:rFonts w:cstheme="minorHAnsi"/>
                <w:b/>
                <w:bCs/>
                <w:i/>
                <w:iCs/>
                <w:color w:val="002060"/>
                <w:sz w:val="24"/>
                <w:szCs w:val="24"/>
                <w:lang w:val="pt-BR"/>
              </w:rPr>
              <w:t xml:space="preserve"> </w:t>
            </w:r>
            <w:r w:rsidR="002E6A46" w:rsidRPr="00214331">
              <w:rPr>
                <w:rFonts w:cstheme="minorHAnsi"/>
                <w:b/>
                <w:bCs/>
                <w:i/>
                <w:iCs/>
                <w:color w:val="002060"/>
                <w:sz w:val="24"/>
                <w:szCs w:val="24"/>
                <w:lang w:val="pt-BR"/>
              </w:rPr>
              <w:t>Director general</w:t>
            </w:r>
            <w:r w:rsidRPr="00214331">
              <w:rPr>
                <w:rFonts w:cstheme="minorHAnsi"/>
                <w:b/>
                <w:bCs/>
                <w:i/>
                <w:iCs/>
                <w:color w:val="002060"/>
                <w:sz w:val="24"/>
                <w:szCs w:val="24"/>
                <w:lang w:val="pt-BR"/>
              </w:rPr>
              <w:t>,</w:t>
            </w:r>
            <w:r w:rsidR="00112317" w:rsidRPr="00214331">
              <w:rPr>
                <w:rFonts w:cstheme="minorHAnsi"/>
                <w:b/>
                <w:bCs/>
                <w:i/>
                <w:iCs/>
                <w:color w:val="002060"/>
                <w:sz w:val="24"/>
                <w:szCs w:val="24"/>
                <w:lang w:val="pt-BR"/>
              </w:rPr>
              <w:t xml:space="preserve"> clasa I,</w:t>
            </w:r>
            <w:r w:rsidRPr="00214331">
              <w:rPr>
                <w:rFonts w:cstheme="minorHAnsi"/>
                <w:b/>
                <w:bCs/>
                <w:i/>
                <w:iCs/>
                <w:color w:val="002060"/>
                <w:sz w:val="24"/>
                <w:szCs w:val="24"/>
                <w:lang w:val="pt-BR"/>
              </w:rPr>
              <w:t xml:space="preserve"> grad</w:t>
            </w:r>
            <w:r w:rsidR="00112317" w:rsidRPr="00214331">
              <w:rPr>
                <w:rFonts w:cstheme="minorHAnsi"/>
                <w:b/>
                <w:bCs/>
                <w:i/>
                <w:iCs/>
                <w:color w:val="002060"/>
                <w:sz w:val="24"/>
                <w:szCs w:val="24"/>
                <w:lang w:val="pt-BR"/>
              </w:rPr>
              <w:t>ul</w:t>
            </w:r>
            <w:r w:rsidRPr="00214331">
              <w:rPr>
                <w:rFonts w:cstheme="minorHAnsi"/>
                <w:b/>
                <w:bCs/>
                <w:i/>
                <w:iCs/>
                <w:color w:val="002060"/>
                <w:sz w:val="24"/>
                <w:szCs w:val="24"/>
                <w:lang w:val="pt-BR"/>
              </w:rPr>
              <w:t xml:space="preserve"> </w:t>
            </w:r>
            <w:r w:rsidR="001D444E" w:rsidRPr="00214331">
              <w:rPr>
                <w:rFonts w:cstheme="minorHAnsi"/>
                <w:b/>
                <w:bCs/>
                <w:i/>
                <w:iCs/>
                <w:color w:val="002060"/>
                <w:sz w:val="24"/>
                <w:szCs w:val="24"/>
                <w:lang w:val="pt-BR"/>
              </w:rPr>
              <w:t>I</w:t>
            </w:r>
            <w:r w:rsidR="00112317" w:rsidRPr="00214331">
              <w:rPr>
                <w:rFonts w:cstheme="minorHAnsi"/>
                <w:b/>
                <w:bCs/>
                <w:i/>
                <w:iCs/>
                <w:color w:val="002060"/>
                <w:sz w:val="24"/>
                <w:szCs w:val="24"/>
                <w:lang w:val="pt-BR"/>
              </w:rPr>
              <w:t>I</w:t>
            </w:r>
          </w:p>
        </w:tc>
        <w:tc>
          <w:tcPr>
            <w:tcW w:w="1440" w:type="dxa"/>
            <w:tcBorders>
              <w:top w:val="single" w:sz="4" w:space="0" w:color="auto"/>
              <w:bottom w:val="single" w:sz="4" w:space="0" w:color="auto"/>
            </w:tcBorders>
            <w:vAlign w:val="center"/>
          </w:tcPr>
          <w:p w14:paraId="76C6ED1F" w14:textId="77777777" w:rsidR="001D444E" w:rsidRPr="00214331" w:rsidRDefault="001D444E" w:rsidP="002A7B60">
            <w:pPr>
              <w:spacing w:after="0"/>
              <w:jc w:val="center"/>
              <w:rPr>
                <w:rFonts w:eastAsia="Calibri" w:cstheme="minorHAnsi"/>
                <w:b/>
                <w:bCs/>
                <w:i/>
                <w:iCs/>
                <w:noProof/>
                <w:color w:val="002060"/>
                <w:sz w:val="24"/>
                <w:szCs w:val="24"/>
                <w:lang w:val="pt-BR"/>
              </w:rPr>
            </w:pPr>
          </w:p>
          <w:p w14:paraId="722771D0" w14:textId="47A096D3" w:rsidR="008D4979" w:rsidRPr="00956D74" w:rsidRDefault="008D4979" w:rsidP="002A7B60">
            <w:pPr>
              <w:spacing w:after="0"/>
              <w:jc w:val="center"/>
              <w:rPr>
                <w:rFonts w:eastAsia="Calibri" w:cstheme="minorHAnsi"/>
                <w:b/>
                <w:bCs/>
                <w:i/>
                <w:iCs/>
                <w:noProof/>
                <w:color w:val="002060"/>
                <w:sz w:val="24"/>
                <w:szCs w:val="24"/>
              </w:rPr>
            </w:pPr>
            <w:r w:rsidRPr="00956D74">
              <w:rPr>
                <w:rFonts w:eastAsia="Calibri" w:cstheme="minorHAnsi"/>
                <w:b/>
                <w:bCs/>
                <w:i/>
                <w:iCs/>
                <w:noProof/>
                <w:color w:val="002060"/>
                <w:sz w:val="24"/>
                <w:szCs w:val="24"/>
              </w:rPr>
              <w:t>ADMIS</w:t>
            </w:r>
          </w:p>
        </w:tc>
        <w:tc>
          <w:tcPr>
            <w:tcW w:w="4320" w:type="dxa"/>
            <w:tcBorders>
              <w:left w:val="single" w:sz="4" w:space="0" w:color="auto"/>
            </w:tcBorders>
            <w:vAlign w:val="center"/>
          </w:tcPr>
          <w:p w14:paraId="2C49298B" w14:textId="77777777" w:rsidR="001D444E" w:rsidRPr="00956D74" w:rsidRDefault="001D444E" w:rsidP="002A7B60">
            <w:pPr>
              <w:spacing w:after="0"/>
              <w:jc w:val="center"/>
              <w:rPr>
                <w:rFonts w:eastAsia="Calibri" w:cstheme="minorHAnsi"/>
                <w:b/>
                <w:bCs/>
                <w:i/>
                <w:iCs/>
                <w:noProof/>
                <w:color w:val="002060"/>
                <w:sz w:val="24"/>
                <w:szCs w:val="24"/>
              </w:rPr>
            </w:pPr>
          </w:p>
          <w:p w14:paraId="6E4629C7" w14:textId="5435BAB9" w:rsidR="008D4979" w:rsidRPr="00956D74" w:rsidRDefault="008D4979" w:rsidP="002A7B60">
            <w:pPr>
              <w:spacing w:after="0"/>
              <w:jc w:val="center"/>
              <w:rPr>
                <w:rFonts w:eastAsia="Calibri" w:cstheme="minorHAnsi"/>
                <w:b/>
                <w:bCs/>
                <w:i/>
                <w:iCs/>
                <w:noProof/>
                <w:color w:val="002060"/>
                <w:sz w:val="24"/>
                <w:szCs w:val="24"/>
              </w:rPr>
            </w:pPr>
            <w:r w:rsidRPr="00956D74">
              <w:rPr>
                <w:rFonts w:eastAsia="Calibri" w:cstheme="minorHAnsi"/>
                <w:b/>
                <w:bCs/>
                <w:i/>
                <w:iCs/>
                <w:noProof/>
                <w:color w:val="002060"/>
                <w:sz w:val="24"/>
                <w:szCs w:val="24"/>
              </w:rPr>
              <w:t>-</w:t>
            </w:r>
          </w:p>
        </w:tc>
      </w:tr>
      <w:tr w:rsidR="00095877" w:rsidRPr="00956D74" w14:paraId="76733BEC" w14:textId="77777777" w:rsidTr="006D177E">
        <w:trPr>
          <w:trHeight w:val="1109"/>
        </w:trPr>
        <w:tc>
          <w:tcPr>
            <w:tcW w:w="547" w:type="dxa"/>
            <w:vAlign w:val="center"/>
          </w:tcPr>
          <w:p w14:paraId="4A1BF894" w14:textId="77777777" w:rsidR="008D4979" w:rsidRPr="00956D74" w:rsidRDefault="008D4979" w:rsidP="002A7B60">
            <w:pPr>
              <w:spacing w:after="0"/>
              <w:jc w:val="center"/>
              <w:rPr>
                <w:rFonts w:eastAsia="Calibri" w:cstheme="minorHAnsi"/>
                <w:b/>
                <w:bCs/>
                <w:i/>
                <w:iCs/>
                <w:noProof/>
                <w:color w:val="002060"/>
                <w:sz w:val="24"/>
                <w:szCs w:val="24"/>
              </w:rPr>
            </w:pPr>
            <w:r w:rsidRPr="00956D74">
              <w:rPr>
                <w:rFonts w:eastAsia="Calibri" w:cstheme="minorHAnsi"/>
                <w:b/>
                <w:bCs/>
                <w:i/>
                <w:iCs/>
                <w:noProof/>
                <w:color w:val="002060"/>
                <w:sz w:val="24"/>
                <w:szCs w:val="24"/>
              </w:rPr>
              <w:t>2.</w:t>
            </w:r>
          </w:p>
        </w:tc>
        <w:tc>
          <w:tcPr>
            <w:tcW w:w="2783" w:type="dxa"/>
            <w:tcBorders>
              <w:right w:val="single" w:sz="4" w:space="0" w:color="auto"/>
            </w:tcBorders>
            <w:vAlign w:val="center"/>
          </w:tcPr>
          <w:p w14:paraId="6B0EE9DE" w14:textId="53FDB58D" w:rsidR="00112317" w:rsidRPr="00BD2CF4" w:rsidRDefault="00AB1C8A" w:rsidP="002A7B60">
            <w:pPr>
              <w:spacing w:after="0" w:line="240" w:lineRule="auto"/>
              <w:jc w:val="center"/>
              <w:rPr>
                <w:rFonts w:eastAsia="Times New Roman" w:cstheme="minorHAnsi"/>
                <w:b/>
                <w:bCs/>
                <w:i/>
                <w:iCs/>
                <w:color w:val="EE0000"/>
                <w:sz w:val="24"/>
                <w:szCs w:val="24"/>
                <w:lang w:val="pt-BR" w:eastAsia="ro-RO"/>
              </w:rPr>
            </w:pPr>
            <w:r>
              <w:rPr>
                <w:rFonts w:eastAsia="Times New Roman" w:cstheme="minorHAnsi"/>
                <w:b/>
                <w:bCs/>
                <w:i/>
                <w:iCs/>
                <w:color w:val="EE0000"/>
                <w:sz w:val="24"/>
                <w:szCs w:val="24"/>
                <w:lang w:val="pt-BR" w:eastAsia="ro-RO"/>
              </w:rPr>
              <w:t>22960</w:t>
            </w:r>
            <w:r w:rsidR="00112317" w:rsidRPr="00BD2CF4">
              <w:rPr>
                <w:rFonts w:eastAsia="Times New Roman" w:cstheme="minorHAnsi"/>
                <w:b/>
                <w:bCs/>
                <w:i/>
                <w:iCs/>
                <w:color w:val="EE0000"/>
                <w:sz w:val="24"/>
                <w:szCs w:val="24"/>
                <w:lang w:val="pt-BR" w:eastAsia="ro-RO"/>
              </w:rPr>
              <w:t>/3</w:t>
            </w:r>
            <w:r>
              <w:rPr>
                <w:rFonts w:eastAsia="Times New Roman" w:cstheme="minorHAnsi"/>
                <w:b/>
                <w:bCs/>
                <w:i/>
                <w:iCs/>
                <w:color w:val="EE0000"/>
                <w:sz w:val="24"/>
                <w:szCs w:val="24"/>
                <w:lang w:val="pt-BR" w:eastAsia="ro-RO"/>
              </w:rPr>
              <w:t>1.</w:t>
            </w:r>
            <w:r w:rsidR="00112317" w:rsidRPr="00BD2CF4">
              <w:rPr>
                <w:rFonts w:eastAsia="Times New Roman" w:cstheme="minorHAnsi"/>
                <w:b/>
                <w:bCs/>
                <w:i/>
                <w:iCs/>
                <w:color w:val="EE0000"/>
                <w:sz w:val="24"/>
                <w:szCs w:val="24"/>
                <w:lang w:val="pt-BR" w:eastAsia="ro-RO"/>
              </w:rPr>
              <w:t>0</w:t>
            </w:r>
            <w:r>
              <w:rPr>
                <w:rFonts w:eastAsia="Times New Roman" w:cstheme="minorHAnsi"/>
                <w:b/>
                <w:bCs/>
                <w:i/>
                <w:iCs/>
                <w:color w:val="EE0000"/>
                <w:sz w:val="24"/>
                <w:szCs w:val="24"/>
                <w:lang w:val="pt-BR" w:eastAsia="ro-RO"/>
              </w:rPr>
              <w:t>3</w:t>
            </w:r>
            <w:r w:rsidR="00112317" w:rsidRPr="00BD2CF4">
              <w:rPr>
                <w:rFonts w:eastAsia="Times New Roman" w:cstheme="minorHAnsi"/>
                <w:b/>
                <w:bCs/>
                <w:i/>
                <w:iCs/>
                <w:color w:val="EE0000"/>
                <w:sz w:val="24"/>
                <w:szCs w:val="24"/>
                <w:lang w:val="pt-BR" w:eastAsia="ro-RO"/>
              </w:rPr>
              <w:t>.202</w:t>
            </w:r>
            <w:r>
              <w:rPr>
                <w:rFonts w:eastAsia="Times New Roman" w:cstheme="minorHAnsi"/>
                <w:b/>
                <w:bCs/>
                <w:i/>
                <w:iCs/>
                <w:color w:val="EE0000"/>
                <w:sz w:val="24"/>
                <w:szCs w:val="24"/>
                <w:lang w:val="pt-BR" w:eastAsia="ro-RO"/>
              </w:rPr>
              <w:t>6</w:t>
            </w:r>
            <w:r w:rsidR="008D4979" w:rsidRPr="00BD2CF4">
              <w:rPr>
                <w:rFonts w:eastAsia="Times New Roman" w:cstheme="minorHAnsi"/>
                <w:b/>
                <w:bCs/>
                <w:i/>
                <w:iCs/>
                <w:color w:val="EE0000"/>
                <w:sz w:val="24"/>
                <w:szCs w:val="24"/>
                <w:lang w:val="pt-BR" w:eastAsia="ro-RO"/>
              </w:rPr>
              <w:t>/</w:t>
            </w:r>
          </w:p>
          <w:p w14:paraId="06E9FB03" w14:textId="3B279512" w:rsidR="001D444E" w:rsidRPr="00214331" w:rsidRDefault="002E6A46" w:rsidP="002A7B60">
            <w:pPr>
              <w:spacing w:after="0" w:line="240" w:lineRule="auto"/>
              <w:jc w:val="center"/>
              <w:rPr>
                <w:rFonts w:cstheme="minorHAnsi"/>
                <w:b/>
                <w:bCs/>
                <w:i/>
                <w:iCs/>
                <w:color w:val="002060"/>
                <w:sz w:val="24"/>
                <w:szCs w:val="24"/>
                <w:lang w:val="pt-BR"/>
              </w:rPr>
            </w:pPr>
            <w:r w:rsidRPr="00214331">
              <w:rPr>
                <w:rFonts w:cstheme="minorHAnsi"/>
                <w:b/>
                <w:bCs/>
                <w:i/>
                <w:iCs/>
                <w:color w:val="002060"/>
                <w:sz w:val="24"/>
                <w:szCs w:val="24"/>
                <w:lang w:val="pt-BR"/>
              </w:rPr>
              <w:t>Director general, clasa I, gradul II</w:t>
            </w:r>
          </w:p>
        </w:tc>
        <w:tc>
          <w:tcPr>
            <w:tcW w:w="1440" w:type="dxa"/>
            <w:tcBorders>
              <w:top w:val="single" w:sz="4" w:space="0" w:color="auto"/>
              <w:bottom w:val="single" w:sz="4" w:space="0" w:color="auto"/>
            </w:tcBorders>
            <w:vAlign w:val="center"/>
          </w:tcPr>
          <w:p w14:paraId="594F54BD" w14:textId="77777777" w:rsidR="008D4979" w:rsidRPr="00956D74" w:rsidRDefault="008D4979" w:rsidP="002A7B60">
            <w:pPr>
              <w:spacing w:after="0"/>
              <w:jc w:val="center"/>
              <w:rPr>
                <w:rFonts w:eastAsia="Calibri" w:cstheme="minorHAnsi"/>
                <w:b/>
                <w:bCs/>
                <w:i/>
                <w:iCs/>
                <w:noProof/>
                <w:color w:val="002060"/>
                <w:sz w:val="24"/>
                <w:szCs w:val="24"/>
              </w:rPr>
            </w:pPr>
            <w:r w:rsidRPr="00956D74">
              <w:rPr>
                <w:rFonts w:eastAsia="Calibri" w:cstheme="minorHAnsi"/>
                <w:b/>
                <w:bCs/>
                <w:i/>
                <w:iCs/>
                <w:noProof/>
                <w:color w:val="002060"/>
                <w:sz w:val="24"/>
                <w:szCs w:val="24"/>
              </w:rPr>
              <w:t>ADMIS</w:t>
            </w:r>
          </w:p>
        </w:tc>
        <w:tc>
          <w:tcPr>
            <w:tcW w:w="4320" w:type="dxa"/>
            <w:tcBorders>
              <w:left w:val="single" w:sz="4" w:space="0" w:color="auto"/>
            </w:tcBorders>
            <w:vAlign w:val="center"/>
          </w:tcPr>
          <w:p w14:paraId="5372CEC5" w14:textId="77777777" w:rsidR="008D4979" w:rsidRPr="00956D74" w:rsidRDefault="008D4979" w:rsidP="002A7B60">
            <w:pPr>
              <w:spacing w:after="0"/>
              <w:jc w:val="center"/>
              <w:rPr>
                <w:rFonts w:eastAsia="Calibri" w:cstheme="minorHAnsi"/>
                <w:b/>
                <w:bCs/>
                <w:i/>
                <w:iCs/>
                <w:noProof/>
                <w:color w:val="002060"/>
                <w:sz w:val="24"/>
                <w:szCs w:val="24"/>
              </w:rPr>
            </w:pPr>
            <w:r w:rsidRPr="00956D74">
              <w:rPr>
                <w:rFonts w:eastAsia="Calibri" w:cstheme="minorHAnsi"/>
                <w:b/>
                <w:bCs/>
                <w:i/>
                <w:iCs/>
                <w:noProof/>
                <w:color w:val="002060"/>
                <w:sz w:val="24"/>
                <w:szCs w:val="24"/>
              </w:rPr>
              <w:t>-</w:t>
            </w:r>
          </w:p>
        </w:tc>
      </w:tr>
    </w:tbl>
    <w:p w14:paraId="1C1CB2B7" w14:textId="77777777" w:rsidR="00112317" w:rsidRPr="00956D74" w:rsidRDefault="00112317" w:rsidP="002A7B60">
      <w:pPr>
        <w:spacing w:after="0" w:line="240" w:lineRule="auto"/>
        <w:jc w:val="both"/>
        <w:rPr>
          <w:rFonts w:cstheme="minorHAnsi"/>
          <w:color w:val="002060"/>
          <w:sz w:val="24"/>
          <w:szCs w:val="24"/>
        </w:rPr>
      </w:pPr>
    </w:p>
    <w:p w14:paraId="6E7E7283" w14:textId="77777777" w:rsidR="0062409E" w:rsidRPr="00956D74" w:rsidRDefault="0062409E" w:rsidP="002A7B60">
      <w:pPr>
        <w:spacing w:after="0" w:line="240" w:lineRule="auto"/>
        <w:ind w:firstLine="360"/>
        <w:jc w:val="both"/>
        <w:rPr>
          <w:rFonts w:cstheme="minorHAnsi"/>
          <w:color w:val="002060"/>
          <w:sz w:val="24"/>
          <w:szCs w:val="24"/>
          <w:lang w:val="ro-RO"/>
        </w:rPr>
      </w:pPr>
    </w:p>
    <w:p w14:paraId="0E315651" w14:textId="468545DF" w:rsidR="0062409E" w:rsidRPr="00214331" w:rsidRDefault="0062409E" w:rsidP="002A7B60">
      <w:pPr>
        <w:spacing w:after="0"/>
        <w:ind w:firstLine="360"/>
        <w:jc w:val="both"/>
        <w:rPr>
          <w:rFonts w:eastAsia="Calibri" w:cstheme="minorHAnsi"/>
          <w:noProof/>
          <w:color w:val="002060"/>
          <w:sz w:val="24"/>
          <w:szCs w:val="24"/>
          <w:lang w:val="ro-RO"/>
        </w:rPr>
      </w:pPr>
      <w:r w:rsidRPr="00956D74">
        <w:rPr>
          <w:rFonts w:cstheme="minorHAnsi"/>
          <w:color w:val="002060"/>
          <w:sz w:val="24"/>
          <w:szCs w:val="24"/>
          <w:lang w:val="ro-RO"/>
        </w:rPr>
        <w:t xml:space="preserve">Candidaţii declaraţi admişi vor susţine proba scrisă în data de </w:t>
      </w:r>
      <w:r w:rsidR="009E34E7">
        <w:rPr>
          <w:rFonts w:cstheme="minorHAnsi"/>
          <w:color w:val="002060"/>
          <w:sz w:val="24"/>
          <w:szCs w:val="24"/>
          <w:lang w:val="ro-RO"/>
        </w:rPr>
        <w:t xml:space="preserve">15 </w:t>
      </w:r>
      <w:r w:rsidRPr="00956D74">
        <w:rPr>
          <w:rFonts w:cstheme="minorHAnsi"/>
          <w:color w:val="002060"/>
          <w:sz w:val="24"/>
          <w:szCs w:val="24"/>
          <w:lang w:val="ro-RO"/>
        </w:rPr>
        <w:t>a</w:t>
      </w:r>
      <w:r w:rsidR="009E34E7">
        <w:rPr>
          <w:rFonts w:cstheme="minorHAnsi"/>
          <w:color w:val="002060"/>
          <w:sz w:val="24"/>
          <w:szCs w:val="24"/>
          <w:lang w:val="ro-RO"/>
        </w:rPr>
        <w:t>prilie</w:t>
      </w:r>
      <w:r w:rsidRPr="00956D74">
        <w:rPr>
          <w:rFonts w:cstheme="minorHAnsi"/>
          <w:color w:val="002060"/>
          <w:sz w:val="24"/>
          <w:szCs w:val="24"/>
          <w:lang w:val="ro-RO"/>
        </w:rPr>
        <w:t xml:space="preserve"> 202</w:t>
      </w:r>
      <w:r w:rsidR="00754322">
        <w:rPr>
          <w:rFonts w:cstheme="minorHAnsi"/>
          <w:color w:val="002060"/>
          <w:sz w:val="24"/>
          <w:szCs w:val="24"/>
          <w:lang w:val="ro-RO"/>
        </w:rPr>
        <w:t>6</w:t>
      </w:r>
      <w:r w:rsidRPr="00956D74">
        <w:rPr>
          <w:rFonts w:cstheme="minorHAnsi"/>
          <w:color w:val="002060"/>
          <w:sz w:val="24"/>
          <w:szCs w:val="24"/>
          <w:lang w:val="ro-RO"/>
        </w:rPr>
        <w:t xml:space="preserve">, ora 12.00, la sediul </w:t>
      </w:r>
      <w:r w:rsidRPr="00214331">
        <w:rPr>
          <w:rFonts w:eastAsia="Calibri" w:cstheme="minorHAnsi"/>
          <w:noProof/>
          <w:color w:val="002060"/>
          <w:sz w:val="24"/>
          <w:szCs w:val="24"/>
          <w:lang w:val="ro-RO"/>
        </w:rPr>
        <w:t>Sectorului 1 al Municipiului Bucureşti din Bulevardul Banu Manta, nr. 9, sector 1.</w:t>
      </w:r>
    </w:p>
    <w:p w14:paraId="098D6386" w14:textId="77777777" w:rsidR="0062409E" w:rsidRPr="00956D74" w:rsidRDefault="0062409E" w:rsidP="002A7B60">
      <w:pPr>
        <w:spacing w:after="0" w:line="240" w:lineRule="auto"/>
        <w:ind w:firstLine="360"/>
        <w:jc w:val="both"/>
        <w:rPr>
          <w:rFonts w:cstheme="minorHAnsi"/>
          <w:color w:val="002060"/>
          <w:sz w:val="24"/>
          <w:szCs w:val="24"/>
          <w:lang w:val="ro-RO"/>
        </w:rPr>
      </w:pPr>
    </w:p>
    <w:p w14:paraId="7D9AB283" w14:textId="7D8D870C" w:rsidR="0062409E" w:rsidRPr="00D17513" w:rsidRDefault="0062409E" w:rsidP="002A7B60">
      <w:pPr>
        <w:spacing w:after="0" w:line="240" w:lineRule="auto"/>
        <w:ind w:firstLine="360"/>
        <w:jc w:val="both"/>
        <w:rPr>
          <w:rFonts w:cstheme="minorHAnsi"/>
          <w:color w:val="002060"/>
          <w:sz w:val="24"/>
          <w:szCs w:val="24"/>
          <w:lang w:val="ro-RO"/>
        </w:rPr>
      </w:pPr>
      <w:r w:rsidRPr="00D17513">
        <w:rPr>
          <w:rFonts w:cstheme="minorHAnsi"/>
          <w:color w:val="002060"/>
          <w:sz w:val="24"/>
          <w:szCs w:val="24"/>
          <w:lang w:val="ro-RO"/>
        </w:rPr>
        <w:t xml:space="preserve">Candidații nemulțumiți de rezultatele obținute pot formula contestație în termen de 1 zi lucrătoare de la data și ora afișării </w:t>
      </w:r>
      <w:r w:rsidR="00D17513" w:rsidRPr="00D17513">
        <w:rPr>
          <w:rFonts w:cstheme="minorHAnsi"/>
          <w:color w:val="002060"/>
          <w:sz w:val="24"/>
          <w:szCs w:val="24"/>
          <w:lang w:val="ro-RO"/>
        </w:rPr>
        <w:t>r</w:t>
      </w:r>
      <w:r w:rsidR="00D17513" w:rsidRPr="00D17513">
        <w:rPr>
          <w:rFonts w:cstheme="minorHAnsi"/>
          <w:color w:val="002060"/>
          <w:sz w:val="24"/>
          <w:szCs w:val="24"/>
          <w:shd w:val="clear" w:color="auto" w:fill="FFFFFF"/>
          <w:lang w:val="ro-RO"/>
        </w:rPr>
        <w:t>ezultatului verificării eligibilităţii</w:t>
      </w:r>
      <w:r w:rsidR="00D17513" w:rsidRPr="00D17513">
        <w:rPr>
          <w:rFonts w:cstheme="minorHAnsi"/>
          <w:color w:val="002060"/>
          <w:sz w:val="24"/>
          <w:szCs w:val="24"/>
          <w:lang w:val="ro-RO"/>
        </w:rPr>
        <w:t xml:space="preserve"> </w:t>
      </w:r>
      <w:r w:rsidRPr="00D17513">
        <w:rPr>
          <w:rFonts w:cstheme="minorHAnsi"/>
          <w:color w:val="002060"/>
          <w:sz w:val="24"/>
          <w:szCs w:val="24"/>
          <w:lang w:val="ro-RO"/>
        </w:rPr>
        <w:t xml:space="preserve">care se depune la sediul </w:t>
      </w:r>
      <w:r w:rsidRPr="00D17513">
        <w:rPr>
          <w:rFonts w:eastAsia="Calibri" w:cstheme="minorHAnsi"/>
          <w:noProof/>
          <w:color w:val="002060"/>
          <w:sz w:val="24"/>
          <w:szCs w:val="24"/>
          <w:lang w:val="ro-RO"/>
        </w:rPr>
        <w:t>Sectorului 1 al Municipiului Bucureşti din Bulevardul Banu Manta, nr. 9, sector 1</w:t>
      </w:r>
      <w:r w:rsidRPr="00D17513">
        <w:rPr>
          <w:rFonts w:cstheme="minorHAnsi"/>
          <w:color w:val="002060"/>
          <w:sz w:val="24"/>
          <w:szCs w:val="24"/>
          <w:lang w:val="ro-RO"/>
        </w:rPr>
        <w:t>, București.</w:t>
      </w:r>
    </w:p>
    <w:p w14:paraId="75B3CFA1" w14:textId="77777777" w:rsidR="0062409E" w:rsidRDefault="0062409E" w:rsidP="002A7B60">
      <w:pPr>
        <w:spacing w:after="0" w:line="240" w:lineRule="auto"/>
        <w:jc w:val="both"/>
        <w:rPr>
          <w:rFonts w:cstheme="minorHAnsi"/>
          <w:color w:val="002060"/>
          <w:sz w:val="24"/>
          <w:szCs w:val="24"/>
          <w:lang w:val="ro-RO"/>
        </w:rPr>
      </w:pPr>
    </w:p>
    <w:p w14:paraId="3BC328A5" w14:textId="77777777" w:rsidR="00A42B52" w:rsidRDefault="00A42B52" w:rsidP="002A7B60">
      <w:pPr>
        <w:spacing w:after="0" w:line="240" w:lineRule="auto"/>
        <w:jc w:val="both"/>
        <w:rPr>
          <w:rFonts w:cstheme="minorHAnsi"/>
          <w:color w:val="002060"/>
          <w:sz w:val="24"/>
          <w:szCs w:val="24"/>
          <w:lang w:val="ro-RO"/>
        </w:rPr>
      </w:pPr>
    </w:p>
    <w:p w14:paraId="6431DBA7" w14:textId="77777777" w:rsidR="00A42B52" w:rsidRPr="00D17513" w:rsidRDefault="00A42B52" w:rsidP="002A7B60">
      <w:pPr>
        <w:spacing w:after="0" w:line="240" w:lineRule="auto"/>
        <w:jc w:val="both"/>
        <w:rPr>
          <w:rFonts w:cstheme="minorHAnsi"/>
          <w:color w:val="002060"/>
          <w:sz w:val="24"/>
          <w:szCs w:val="24"/>
          <w:lang w:val="ro-RO"/>
        </w:rPr>
      </w:pPr>
    </w:p>
    <w:p w14:paraId="5A8851D9" w14:textId="70A36CF9" w:rsidR="00AD1C07" w:rsidRPr="00956D74" w:rsidRDefault="00AD1C07" w:rsidP="002A7B60">
      <w:pPr>
        <w:spacing w:after="0" w:line="240" w:lineRule="auto"/>
        <w:ind w:firstLine="360"/>
        <w:jc w:val="both"/>
        <w:rPr>
          <w:rFonts w:cstheme="minorHAnsi"/>
          <w:color w:val="002060"/>
          <w:sz w:val="24"/>
          <w:szCs w:val="24"/>
          <w:lang w:val="ro-RO"/>
        </w:rPr>
      </w:pPr>
      <w:r w:rsidRPr="00956D74">
        <w:rPr>
          <w:rFonts w:cstheme="minorHAnsi"/>
          <w:color w:val="002060"/>
          <w:sz w:val="24"/>
          <w:szCs w:val="24"/>
          <w:lang w:val="ro-RO"/>
        </w:rPr>
        <w:lastRenderedPageBreak/>
        <w:t>Candidații</w:t>
      </w:r>
      <w:r w:rsidR="00A42B52">
        <w:rPr>
          <w:rFonts w:cstheme="minorHAnsi"/>
          <w:color w:val="002060"/>
          <w:sz w:val="24"/>
          <w:szCs w:val="24"/>
          <w:lang w:val="ro-RO"/>
        </w:rPr>
        <w:t xml:space="preserve"> </w:t>
      </w:r>
      <w:r w:rsidRPr="00956D74">
        <w:rPr>
          <w:rFonts w:cstheme="minorHAnsi"/>
          <w:color w:val="002060"/>
          <w:sz w:val="24"/>
          <w:szCs w:val="24"/>
          <w:lang w:val="ro-RO"/>
        </w:rPr>
        <w:t xml:space="preserve">care au depus dosarele de concurs în format electronic </w:t>
      </w:r>
      <w:r w:rsidRPr="00956D74">
        <w:rPr>
          <w:rFonts w:cstheme="minorHAnsi"/>
          <w:color w:val="002060"/>
          <w:sz w:val="24"/>
          <w:szCs w:val="24"/>
          <w:shd w:val="clear" w:color="auto" w:fill="FFFFFF"/>
          <w:lang w:val="ro-RO"/>
        </w:rPr>
        <w:t>la adresa d</w:t>
      </w:r>
      <w:r w:rsidR="00202DCB">
        <w:rPr>
          <w:rFonts w:cstheme="minorHAnsi"/>
          <w:color w:val="002060"/>
          <w:sz w:val="24"/>
          <w:szCs w:val="24"/>
          <w:shd w:val="clear" w:color="auto" w:fill="FFFFFF"/>
          <w:lang w:val="ro-RO"/>
        </w:rPr>
        <w:t xml:space="preserve">e </w:t>
      </w:r>
      <w:r w:rsidR="005045AF" w:rsidRPr="00956D74">
        <w:rPr>
          <w:rFonts w:cstheme="minorHAnsi"/>
          <w:color w:val="002060"/>
          <w:sz w:val="24"/>
          <w:szCs w:val="24"/>
          <w:shd w:val="clear" w:color="auto" w:fill="FFFFFF"/>
          <w:lang w:val="ro-RO"/>
        </w:rPr>
        <w:t>e-mail</w:t>
      </w:r>
      <w:r w:rsidRPr="00956D74">
        <w:rPr>
          <w:rFonts w:cstheme="minorHAnsi"/>
          <w:color w:val="002060"/>
          <w:sz w:val="24"/>
          <w:szCs w:val="24"/>
          <w:shd w:val="clear" w:color="auto" w:fill="FFFFFF"/>
          <w:lang w:val="ro-RO"/>
        </w:rPr>
        <w:t xml:space="preserve"> </w:t>
      </w:r>
      <w:hyperlink r:id="rId8" w:history="1">
        <w:r w:rsidR="00FE6E2D" w:rsidRPr="00AD7823">
          <w:rPr>
            <w:rStyle w:val="Hyperlink"/>
            <w:rFonts w:cstheme="minorHAnsi"/>
            <w:sz w:val="24"/>
            <w:szCs w:val="24"/>
            <w:shd w:val="clear" w:color="auto" w:fill="FFFFFF"/>
            <w:lang w:val="ro-RO"/>
          </w:rPr>
          <w:t>registratura@primarias1.ro</w:t>
        </w:r>
      </w:hyperlink>
      <w:r w:rsidR="00FE6E2D">
        <w:rPr>
          <w:rFonts w:cstheme="minorHAnsi"/>
          <w:color w:val="002060"/>
          <w:sz w:val="24"/>
          <w:szCs w:val="24"/>
          <w:shd w:val="clear" w:color="auto" w:fill="FFFFFF"/>
          <w:lang w:val="ro-RO"/>
        </w:rPr>
        <w:t xml:space="preserve"> </w:t>
      </w:r>
      <w:r w:rsidRPr="00956D74">
        <w:rPr>
          <w:rFonts w:cstheme="minorHAnsi"/>
          <w:color w:val="002060"/>
          <w:sz w:val="24"/>
          <w:szCs w:val="24"/>
          <w:shd w:val="clear" w:color="auto" w:fill="FFFFFF"/>
          <w:lang w:val="ro-RO"/>
        </w:rPr>
        <w:t>, au obligația, potrivit art.  VII alin. (17 ) din Ordonanţa de urgenţă nr. 121/2023 pentru modificarea şi completarea Ordonanţei de urgenţă a Guvernului nr. 57/2019 privind Codul administrativ, precum şi pentru modificarea art. III din Ordonanţa de urgenţă a Guvernului nr. 191/2022 pentru modificarea şi completarea Ordonanţei de urgenţă a Guvernului nr. 57/2019 privind Codul administrativ</w:t>
      </w:r>
      <w:r w:rsidR="0062409E" w:rsidRPr="00956D74">
        <w:rPr>
          <w:rFonts w:cstheme="minorHAnsi"/>
          <w:color w:val="002060"/>
          <w:sz w:val="24"/>
          <w:szCs w:val="24"/>
          <w:shd w:val="clear" w:color="auto" w:fill="FFFFFF"/>
          <w:lang w:val="ro-RO"/>
        </w:rPr>
        <w:t>,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14:paraId="70D9ED2A" w14:textId="77777777" w:rsidR="00AD1C07" w:rsidRPr="00956D74" w:rsidRDefault="00AD1C07" w:rsidP="002A7B60">
      <w:pPr>
        <w:spacing w:after="0"/>
        <w:jc w:val="both"/>
        <w:rPr>
          <w:rFonts w:cstheme="minorHAnsi"/>
          <w:color w:val="002060"/>
          <w:sz w:val="24"/>
          <w:szCs w:val="24"/>
          <w:lang w:val="ro-RO"/>
        </w:rPr>
      </w:pPr>
    </w:p>
    <w:p w14:paraId="4281662A" w14:textId="5C38F6AF" w:rsidR="008D4979" w:rsidRPr="00956D74" w:rsidRDefault="008D4979" w:rsidP="002A7B60">
      <w:pPr>
        <w:pStyle w:val="ListParagraph"/>
        <w:numPr>
          <w:ilvl w:val="0"/>
          <w:numId w:val="31"/>
        </w:numPr>
        <w:spacing w:before="0" w:after="0"/>
        <w:ind w:left="0"/>
        <w:rPr>
          <w:rFonts w:asciiTheme="minorHAnsi" w:hAnsiTheme="minorHAnsi" w:cstheme="minorHAnsi"/>
          <w:color w:val="002060"/>
          <w:szCs w:val="24"/>
          <w:lang w:val="it-IT"/>
        </w:rPr>
      </w:pPr>
      <w:r w:rsidRPr="00214331">
        <w:rPr>
          <w:rFonts w:asciiTheme="minorHAnsi" w:eastAsia="Calibri" w:hAnsiTheme="minorHAnsi" w:cstheme="minorHAnsi"/>
          <w:noProof/>
          <w:color w:val="002060"/>
          <w:szCs w:val="24"/>
          <w:lang w:val="it-IT"/>
        </w:rPr>
        <w:t xml:space="preserve">Afişat astăzi, </w:t>
      </w:r>
      <w:r w:rsidR="00311656">
        <w:rPr>
          <w:rFonts w:asciiTheme="minorHAnsi" w:eastAsia="Calibri" w:hAnsiTheme="minorHAnsi" w:cstheme="minorHAnsi"/>
          <w:noProof/>
          <w:color w:val="002060"/>
          <w:szCs w:val="24"/>
          <w:lang w:val="it-IT"/>
        </w:rPr>
        <w:t>0</w:t>
      </w:r>
      <w:r w:rsidR="00A42B52">
        <w:rPr>
          <w:rFonts w:asciiTheme="minorHAnsi" w:eastAsia="Calibri" w:hAnsiTheme="minorHAnsi" w:cstheme="minorHAnsi"/>
          <w:noProof/>
          <w:color w:val="002060"/>
          <w:szCs w:val="24"/>
          <w:lang w:val="it-IT"/>
        </w:rPr>
        <w:t>6</w:t>
      </w:r>
      <w:r w:rsidR="00311656">
        <w:rPr>
          <w:rFonts w:asciiTheme="minorHAnsi" w:eastAsia="Calibri" w:hAnsiTheme="minorHAnsi" w:cstheme="minorHAnsi"/>
          <w:noProof/>
          <w:color w:val="002060"/>
          <w:szCs w:val="24"/>
          <w:lang w:val="it-IT"/>
        </w:rPr>
        <w:t>.04.2026</w:t>
      </w:r>
      <w:r w:rsidRPr="00214331">
        <w:rPr>
          <w:rFonts w:asciiTheme="minorHAnsi" w:eastAsia="Calibri" w:hAnsiTheme="minorHAnsi" w:cstheme="minorHAnsi"/>
          <w:noProof/>
          <w:color w:val="002060"/>
          <w:szCs w:val="24"/>
          <w:lang w:val="it-IT"/>
        </w:rPr>
        <w:t xml:space="preserve"> ora </w:t>
      </w:r>
      <w:r w:rsidR="00A42B52">
        <w:rPr>
          <w:rFonts w:asciiTheme="minorHAnsi" w:eastAsia="Calibri" w:hAnsiTheme="minorHAnsi" w:cstheme="minorHAnsi"/>
          <w:noProof/>
          <w:color w:val="002060"/>
          <w:szCs w:val="24"/>
          <w:lang w:val="it-IT"/>
        </w:rPr>
        <w:t>10.</w:t>
      </w:r>
      <w:r w:rsidR="00A95FFF">
        <w:rPr>
          <w:rFonts w:asciiTheme="minorHAnsi" w:eastAsia="Calibri" w:hAnsiTheme="minorHAnsi" w:cstheme="minorHAnsi"/>
          <w:noProof/>
          <w:color w:val="002060"/>
          <w:szCs w:val="24"/>
          <w:lang w:val="it-IT"/>
        </w:rPr>
        <w:t>3</w:t>
      </w:r>
      <w:r w:rsidRPr="00214331">
        <w:rPr>
          <w:rFonts w:asciiTheme="minorHAnsi" w:eastAsia="Calibri" w:hAnsiTheme="minorHAnsi" w:cstheme="minorHAnsi"/>
          <w:noProof/>
          <w:color w:val="002060"/>
          <w:szCs w:val="24"/>
          <w:lang w:val="it-IT"/>
        </w:rPr>
        <w:t>0 la sediul Sectorului 1 al Municipiului Bucureşti</w:t>
      </w:r>
      <w:r w:rsidR="00956D74" w:rsidRPr="00214331">
        <w:rPr>
          <w:rFonts w:asciiTheme="minorHAnsi" w:eastAsia="Calibri" w:hAnsiTheme="minorHAnsi" w:cstheme="minorHAnsi"/>
          <w:noProof/>
          <w:color w:val="002060"/>
          <w:szCs w:val="24"/>
          <w:lang w:val="it-IT"/>
        </w:rPr>
        <w:t xml:space="preserve">, precum </w:t>
      </w:r>
      <w:r w:rsidR="00956D74" w:rsidRPr="00956D74">
        <w:rPr>
          <w:rFonts w:asciiTheme="minorHAnsi" w:hAnsiTheme="minorHAnsi" w:cstheme="minorHAnsi"/>
          <w:color w:val="002060"/>
          <w:szCs w:val="24"/>
          <w:shd w:val="clear" w:color="auto" w:fill="FFFFFF"/>
        </w:rPr>
        <w:t>şi pe pagina de internet a Sectorului 1 al Municipiului București.</w:t>
      </w:r>
      <w:r w:rsidRPr="00214331">
        <w:rPr>
          <w:rFonts w:asciiTheme="minorHAnsi" w:eastAsia="Calibri" w:hAnsiTheme="minorHAnsi" w:cstheme="minorHAnsi"/>
          <w:noProof/>
          <w:color w:val="002060"/>
          <w:szCs w:val="24"/>
          <w:lang w:val="it-IT"/>
        </w:rPr>
        <w:t xml:space="preserve">          </w:t>
      </w:r>
    </w:p>
    <w:p w14:paraId="0711AF61" w14:textId="77777777" w:rsidR="00FB756E" w:rsidRPr="00214331" w:rsidRDefault="00FB756E" w:rsidP="002A7B60">
      <w:pPr>
        <w:spacing w:after="0" w:line="240" w:lineRule="auto"/>
        <w:jc w:val="right"/>
        <w:rPr>
          <w:rFonts w:eastAsia="Calibri" w:cstheme="minorHAnsi"/>
          <w:b/>
          <w:bCs/>
          <w:i/>
          <w:iCs/>
          <w:noProof/>
          <w:color w:val="002060"/>
          <w:sz w:val="24"/>
          <w:szCs w:val="24"/>
          <w:lang w:val="it-IT"/>
        </w:rPr>
      </w:pPr>
    </w:p>
    <w:p w14:paraId="57F801E9" w14:textId="77777777" w:rsidR="00E02E4D" w:rsidRPr="00214331" w:rsidRDefault="00E02E4D" w:rsidP="002A7B60">
      <w:pPr>
        <w:spacing w:after="0" w:line="240" w:lineRule="auto"/>
        <w:jc w:val="right"/>
        <w:rPr>
          <w:rFonts w:eastAsia="Calibri" w:cstheme="minorHAnsi"/>
          <w:b/>
          <w:bCs/>
          <w:i/>
          <w:iCs/>
          <w:noProof/>
          <w:color w:val="002060"/>
          <w:sz w:val="24"/>
          <w:szCs w:val="24"/>
          <w:lang w:val="it-IT"/>
        </w:rPr>
      </w:pPr>
    </w:p>
    <w:p w14:paraId="4D2310FC" w14:textId="77777777" w:rsidR="00E02E4D" w:rsidRPr="00214331" w:rsidRDefault="00E02E4D" w:rsidP="002A7B60">
      <w:pPr>
        <w:spacing w:after="0" w:line="240" w:lineRule="auto"/>
        <w:rPr>
          <w:rFonts w:eastAsia="Calibri" w:cstheme="minorHAnsi"/>
          <w:b/>
          <w:bCs/>
          <w:i/>
          <w:iCs/>
          <w:noProof/>
          <w:color w:val="002060"/>
          <w:sz w:val="24"/>
          <w:szCs w:val="24"/>
          <w:lang w:val="it-IT"/>
        </w:rPr>
      </w:pPr>
    </w:p>
    <w:p w14:paraId="79392096" w14:textId="3540AC7B" w:rsidR="008D4979" w:rsidRPr="007909B7" w:rsidRDefault="008D4979" w:rsidP="002A7B60">
      <w:pPr>
        <w:spacing w:after="0" w:line="240" w:lineRule="auto"/>
        <w:jc w:val="center"/>
        <w:rPr>
          <w:rFonts w:eastAsia="Calibri" w:cstheme="minorHAnsi"/>
          <w:b/>
          <w:bCs/>
          <w:i/>
          <w:iCs/>
          <w:noProof/>
          <w:color w:val="002060"/>
          <w:sz w:val="24"/>
          <w:szCs w:val="24"/>
          <w:lang w:val="pt-BR"/>
        </w:rPr>
      </w:pPr>
      <w:r w:rsidRPr="007909B7">
        <w:rPr>
          <w:rFonts w:eastAsia="Calibri" w:cstheme="minorHAnsi"/>
          <w:b/>
          <w:bCs/>
          <w:i/>
          <w:iCs/>
          <w:noProof/>
          <w:color w:val="002060"/>
          <w:sz w:val="24"/>
          <w:szCs w:val="24"/>
          <w:lang w:val="pt-BR"/>
        </w:rPr>
        <w:t>Secretar</w:t>
      </w:r>
      <w:r w:rsidR="0091490D">
        <w:rPr>
          <w:rFonts w:eastAsia="Calibri" w:cstheme="minorHAnsi"/>
          <w:b/>
          <w:bCs/>
          <w:i/>
          <w:iCs/>
          <w:noProof/>
          <w:color w:val="002060"/>
          <w:sz w:val="24"/>
          <w:szCs w:val="24"/>
          <w:lang w:val="pt-BR"/>
        </w:rPr>
        <w:t xml:space="preserve"> comisie</w:t>
      </w:r>
      <w:r w:rsidR="004E19ED">
        <w:rPr>
          <w:rFonts w:eastAsia="Calibri" w:cstheme="minorHAnsi"/>
          <w:b/>
          <w:bCs/>
          <w:i/>
          <w:iCs/>
          <w:noProof/>
          <w:color w:val="002060"/>
          <w:sz w:val="24"/>
          <w:szCs w:val="24"/>
          <w:lang w:val="pt-BR"/>
        </w:rPr>
        <w:t xml:space="preserve"> concurs</w:t>
      </w:r>
    </w:p>
    <w:p w14:paraId="0D6DFBC9" w14:textId="3DC25103" w:rsidR="00FB756E" w:rsidRPr="007909B7" w:rsidRDefault="00FB756E" w:rsidP="002A7B60">
      <w:pPr>
        <w:spacing w:after="0" w:line="240" w:lineRule="auto"/>
        <w:jc w:val="center"/>
        <w:rPr>
          <w:rFonts w:eastAsia="Calibri" w:cstheme="minorHAnsi"/>
          <w:b/>
          <w:bCs/>
          <w:i/>
          <w:iCs/>
          <w:noProof/>
          <w:color w:val="002060"/>
          <w:sz w:val="24"/>
          <w:szCs w:val="24"/>
          <w:lang w:val="pt-BR"/>
        </w:rPr>
      </w:pPr>
      <w:r w:rsidRPr="007909B7">
        <w:rPr>
          <w:rFonts w:eastAsia="Calibri" w:cstheme="minorHAnsi"/>
          <w:b/>
          <w:bCs/>
          <w:i/>
          <w:iCs/>
          <w:noProof/>
          <w:color w:val="002060"/>
          <w:sz w:val="24"/>
          <w:szCs w:val="24"/>
          <w:lang w:val="pt-BR"/>
        </w:rPr>
        <w:t>Consilier superior</w:t>
      </w:r>
      <w:r w:rsidR="00065A12">
        <w:rPr>
          <w:rFonts w:eastAsia="Calibri" w:cstheme="minorHAnsi"/>
          <w:b/>
          <w:bCs/>
          <w:i/>
          <w:iCs/>
          <w:noProof/>
          <w:color w:val="002060"/>
          <w:sz w:val="24"/>
          <w:szCs w:val="24"/>
          <w:lang w:val="pt-BR"/>
        </w:rPr>
        <w:t>,</w:t>
      </w:r>
    </w:p>
    <w:p w14:paraId="4AC1ABAE" w14:textId="7C4D44F0" w:rsidR="00435302" w:rsidRPr="0091490D" w:rsidRDefault="003E1607" w:rsidP="002A7B60">
      <w:pPr>
        <w:spacing w:after="0" w:line="240" w:lineRule="auto"/>
        <w:jc w:val="center"/>
        <w:rPr>
          <w:rFonts w:eastAsia="Calibri" w:cstheme="minorHAnsi"/>
          <w:b/>
          <w:bCs/>
          <w:i/>
          <w:iCs/>
          <w:noProof/>
          <w:color w:val="002060"/>
          <w:sz w:val="24"/>
          <w:szCs w:val="24"/>
          <w:lang w:val="pt-BR"/>
        </w:rPr>
      </w:pPr>
      <w:r w:rsidRPr="0091490D">
        <w:rPr>
          <w:rFonts w:eastAsia="Calibri" w:cstheme="minorHAnsi"/>
          <w:b/>
          <w:bCs/>
          <w:i/>
          <w:iCs/>
          <w:noProof/>
          <w:color w:val="002060"/>
          <w:sz w:val="24"/>
          <w:szCs w:val="24"/>
          <w:lang w:val="pt-BR"/>
        </w:rPr>
        <w:t>Zăinescu Lavinia</w:t>
      </w:r>
    </w:p>
    <w:p w14:paraId="25A5AE75" w14:textId="77777777" w:rsidR="007909B7" w:rsidRPr="0091490D" w:rsidRDefault="007909B7" w:rsidP="00E02E4D">
      <w:pPr>
        <w:spacing w:after="0" w:line="240" w:lineRule="auto"/>
        <w:jc w:val="right"/>
        <w:rPr>
          <w:rFonts w:eastAsia="Calibri" w:cstheme="minorHAnsi"/>
          <w:b/>
          <w:bCs/>
          <w:i/>
          <w:iCs/>
          <w:noProof/>
          <w:color w:val="002060"/>
          <w:sz w:val="24"/>
          <w:szCs w:val="24"/>
          <w:lang w:val="pt-BR"/>
        </w:rPr>
      </w:pPr>
    </w:p>
    <w:p w14:paraId="29C83ED1" w14:textId="77777777" w:rsidR="007909B7" w:rsidRPr="0091490D" w:rsidRDefault="007909B7" w:rsidP="00E02E4D">
      <w:pPr>
        <w:spacing w:after="0" w:line="240" w:lineRule="auto"/>
        <w:jc w:val="right"/>
        <w:rPr>
          <w:rFonts w:eastAsia="Calibri" w:cstheme="minorHAnsi"/>
          <w:b/>
          <w:bCs/>
          <w:i/>
          <w:iCs/>
          <w:noProof/>
          <w:color w:val="002060"/>
          <w:sz w:val="24"/>
          <w:szCs w:val="24"/>
          <w:lang w:val="pt-BR"/>
        </w:rPr>
      </w:pPr>
    </w:p>
    <w:p w14:paraId="6A7A6D35" w14:textId="77777777" w:rsidR="007909B7" w:rsidRPr="007909B7" w:rsidRDefault="007909B7" w:rsidP="00E02E4D">
      <w:pPr>
        <w:spacing w:after="0" w:line="240" w:lineRule="auto"/>
        <w:jc w:val="right"/>
        <w:rPr>
          <w:rFonts w:eastAsia="Calibri" w:cstheme="minorHAnsi"/>
          <w:b/>
          <w:bCs/>
          <w:i/>
          <w:iCs/>
          <w:noProof/>
          <w:color w:val="002060"/>
          <w:sz w:val="24"/>
          <w:szCs w:val="24"/>
          <w:lang w:val="pt-BR"/>
        </w:rPr>
      </w:pPr>
    </w:p>
    <w:sectPr w:rsidR="007909B7" w:rsidRPr="007909B7" w:rsidSect="006D177E">
      <w:headerReference w:type="default" r:id="rId9"/>
      <w:footerReference w:type="even" r:id="rId10"/>
      <w:footerReference w:type="default" r:id="rId11"/>
      <w:pgSz w:w="11907" w:h="16839" w:code="9"/>
      <w:pgMar w:top="1440" w:right="1440" w:bottom="1440" w:left="1440" w:header="1296" w:footer="1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1F64E" w14:textId="77777777" w:rsidR="00561271" w:rsidRDefault="00561271" w:rsidP="00B7531C">
      <w:pPr>
        <w:spacing w:after="0" w:line="240" w:lineRule="auto"/>
      </w:pPr>
      <w:r>
        <w:separator/>
      </w:r>
    </w:p>
  </w:endnote>
  <w:endnote w:type="continuationSeparator" w:id="0">
    <w:p w14:paraId="4E27FF56" w14:textId="77777777" w:rsidR="00561271" w:rsidRDefault="00561271"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3EA99391" w:rsidR="000D150E" w:rsidRDefault="0027589D"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29EF2D27">
          <wp:simplePos x="0" y="0"/>
          <wp:positionH relativeFrom="margin">
            <wp:posOffset>2411730</wp:posOffset>
          </wp:positionH>
          <wp:positionV relativeFrom="paragraph">
            <wp:posOffset>153670</wp:posOffset>
          </wp:positionV>
          <wp:extent cx="1498600" cy="814705"/>
          <wp:effectExtent l="0" t="0" r="6350" b="4445"/>
          <wp:wrapNone/>
          <wp:docPr id="1067585670"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814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47CAF21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33D7739" id="Straight Connector 1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SJANt0AAAAIAQAADwAAAGRycy9kb3ducmV2LnhtbEyPwW7CMBBE75X6D9Yi9VKBnVYBFOKgqhXH&#10;KoVW6tWJlyQQr63YQPj7ml7a486MZt/k69H07IyD7yxJSGYCGFJtdUeNhK/PzXQJzAdFWvWWUMIV&#10;PayL+7tcZdpeaIvnXWhYLCGfKQltCC7j3NctGuVn1iFFb28Ho0I8h4brQV1iuen5kxBzblRH8UOr&#10;HL62WB93JyOhSrErnRAf79+6dI9lcqDr5k3Kh8n4sgIWcAx/YbjhR3QoIlNlT6Q96yVM02QRoxLm&#10;ccHNF+niGVj1K/Ai5/8HFD8AAAD//wMAUEsBAi0AFAAGAAgAAAAhALaDOJL+AAAA4QEAABMAAAAA&#10;AAAAAAAAAAAAAAAAAFtDb250ZW50X1R5cGVzXS54bWxQSwECLQAUAAYACAAAACEAOP0h/9YAAACU&#10;AQAACwAAAAAAAAAAAAAAAAAvAQAAX3JlbHMvLnJlbHNQSwECLQAUAAYACAAAACEACrjzrdMBAAAV&#10;BAAADgAAAAAAAAAAAAAAAAAuAgAAZHJzL2Uyb0RvYy54bWxQSwECLQAUAAYACAAAACEA/SJANt0A&#10;AAAIAQAADwAAAAAAAAAAAAAAAAAtBAAAZHJzL2Rvd25yZXYueG1sUEsFBgAAAAAEAAQA8wAAADcF&#10;A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52C63D"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15ECF617" w:rsidR="002D26D8" w:rsidRPr="002D0482" w:rsidRDefault="00200C3D"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6AE961F1">
              <wp:simplePos x="0" y="0"/>
              <wp:positionH relativeFrom="margin">
                <wp:posOffset>4257446</wp:posOffset>
              </wp:positionH>
              <wp:positionV relativeFrom="paragraph">
                <wp:posOffset>49327</wp:posOffset>
              </wp:positionV>
              <wp:extent cx="2447494"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494"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5.25pt;margin-top:3.9pt;width:192.7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bPz/AEAANQDAAAOAAAAZHJzL2Uyb0RvYy54bWysU9Fu2yAUfZ+0f0C8L04sp22skKpr12lS&#10;103q+gEE4xgNuAxI7Ozrd8FuGm1v1fyAuFzfwz3nHtbXg9HkIH1QYBldzOaUSCugUXbH6POP+w9X&#10;lITIbcM1WMnoUQZ6vXn/bt27WpbQgW6kJwhiQ907RrsYXV0UQXTS8DADJy0mW/CGRwz9rmg87xHd&#10;6KKczy+KHnzjPAgZAp7ejUm6yfhtK0X81rZBRqIZxd5iXn1et2ktNmte7zx3nRJTG/wNXRiuLF56&#10;grrjkZO9V/9AGSU8BGjjTIApoG2VkJkDslnM/2Lz1HEnMxcUJ7iTTOH/wYrHw5P77kkcPsKAA8wk&#10;gnsA8TMQC7cdtzt54z30neQNXrxIkhW9C/VUmqQOdUgg2/4rNDhkvo+QgYbWm6QK8iSIjgM4nkSX&#10;QyQCD8uquqxWFSUCcxercrHMUyl4/VLtfIifJRiSNox6HGpG54eHEFM3vH75JV1m4V5pnQerLekZ&#10;XS3LZS44yxgV0XdaGUav5ukbnZBIfrJNLo5c6XGPF2g7sU5ER8px2A5ENYwuU20SYQvNEWXwMNoM&#10;nwVuOvC/KenRYoyGX3vuJSX6i0UpV4uqSp7MQbW8LDHw55nteYZbgVCMRkrG7W3MPh4p36Dkrcpq&#10;vHYytYzWySJNNk/ePI/zX6+PcfMHAAD//wMAUEsDBBQABgAIAAAAIQAG9Bum3gAAAAoBAAAPAAAA&#10;ZHJzL2Rvd25yZXYueG1sTI/NbsIwEITvlXgHa5F6KzZVEyDEQahVr61KfyRuJl6SiHgdxYakb9/l&#10;VG47mtHsN/lmdK24YB8aTxrmMwUCqfS2oUrD1+frwxJEiIasaT2hhl8MsCkmd7nJrB/oAy+7WAku&#10;oZAZDXWMXSZlKGt0Jsx8h8Te0ffORJZ9JW1vBi53rXxUKpXONMQfatPhc43laXd2Gr7fjvufJ/Ve&#10;vbikG/yoJLmV1Pp+Om7XICKO8T8MV3xGh4KZDv5MNohWQ7pQCUc1LHjB1VdJsgJx4GueLkEWubyd&#10;UPwBAAD//wMAUEsBAi0AFAAGAAgAAAAhALaDOJL+AAAA4QEAABMAAAAAAAAAAAAAAAAAAAAAAFtD&#10;b250ZW50X1R5cGVzXS54bWxQSwECLQAUAAYACAAAACEAOP0h/9YAAACUAQAACwAAAAAAAAAAAAAA&#10;AAAvAQAAX3JlbHMvLnJlbHNQSwECLQAUAAYACAAAACEAoXmz8/wBAADUAwAADgAAAAAAAAAAAAAA&#10;AAAuAgAAZHJzL2Uyb0RvYy54bWxQSwECLQAUAAYACAAAACEABvQbp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1CA8C3A3">
          <wp:simplePos x="0" y="0"/>
          <wp:positionH relativeFrom="column">
            <wp:posOffset>-46990</wp:posOffset>
          </wp:positionH>
          <wp:positionV relativeFrom="paragraph">
            <wp:posOffset>168910</wp:posOffset>
          </wp:positionV>
          <wp:extent cx="791580" cy="640080"/>
          <wp:effectExtent l="0" t="0" r="8890" b="7620"/>
          <wp:wrapNone/>
          <wp:docPr id="679158606" name="Picture 679158606"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91580"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DA4C" w14:textId="77777777" w:rsidR="00561271" w:rsidRDefault="00561271" w:rsidP="00B7531C">
      <w:pPr>
        <w:spacing w:after="0" w:line="240" w:lineRule="auto"/>
      </w:pPr>
      <w:r>
        <w:separator/>
      </w:r>
    </w:p>
  </w:footnote>
  <w:footnote w:type="continuationSeparator" w:id="0">
    <w:p w14:paraId="3AD2E72D" w14:textId="77777777" w:rsidR="00561271" w:rsidRDefault="00561271"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1049CC4A" w:rsidR="00663450" w:rsidRDefault="00214331" w:rsidP="00663450">
    <w:pPr>
      <w:pStyle w:val="Header"/>
      <w:ind w:firstLine="720"/>
    </w:pPr>
    <w:r>
      <w:rPr>
        <w:noProof/>
      </w:rPr>
      <w:drawing>
        <wp:anchor distT="0" distB="0" distL="114300" distR="114300" simplePos="0" relativeHeight="251675648" behindDoc="0" locked="0" layoutInCell="1" allowOverlap="1" wp14:anchorId="4A6BCD1F" wp14:editId="03BC8026">
          <wp:simplePos x="0" y="0"/>
          <wp:positionH relativeFrom="column">
            <wp:posOffset>6350</wp:posOffset>
          </wp:positionH>
          <wp:positionV relativeFrom="paragraph">
            <wp:posOffset>-585470</wp:posOffset>
          </wp:positionV>
          <wp:extent cx="2011680" cy="662940"/>
          <wp:effectExtent l="0" t="0" r="7620" b="3810"/>
          <wp:wrapNone/>
          <wp:docPr id="244808827"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4632">
      <w:rPr>
        <w:noProof/>
        <w:lang w:val="ro-RO" w:eastAsia="ro-RO"/>
      </w:rPr>
      <mc:AlternateContent>
        <mc:Choice Requires="wps">
          <w:drawing>
            <wp:anchor distT="0" distB="0" distL="114300" distR="114300" simplePos="0" relativeHeight="251674624" behindDoc="0" locked="0" layoutInCell="1" allowOverlap="1" wp14:anchorId="6236BD6E" wp14:editId="4E0C9AE4">
              <wp:simplePos x="0" y="0"/>
              <wp:positionH relativeFrom="margin">
                <wp:posOffset>2962275</wp:posOffset>
              </wp:positionH>
              <wp:positionV relativeFrom="paragraph">
                <wp:posOffset>-641985</wp:posOffset>
              </wp:positionV>
              <wp:extent cx="3437255" cy="621563"/>
              <wp:effectExtent l="0" t="0" r="0" b="762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7255" cy="62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0A1E6" w14:textId="265535A9" w:rsidR="003F6C1A" w:rsidRDefault="00A8758C" w:rsidP="00E94057">
                          <w:pPr>
                            <w:spacing w:after="0"/>
                            <w:jc w:val="right"/>
                            <w:textDirection w:val="btLr"/>
                            <w:rPr>
                              <w:rFonts w:eastAsia="Times New Roman" w:cstheme="minorHAnsi"/>
                              <w:b/>
                              <w:iCs/>
                              <w:color w:val="233C83"/>
                              <w:sz w:val="26"/>
                              <w:szCs w:val="26"/>
                              <w:lang w:val="ro-RO"/>
                            </w:rPr>
                          </w:pPr>
                          <w:r>
                            <w:rPr>
                              <w:rFonts w:eastAsia="Times New Roman" w:cstheme="minorHAnsi"/>
                              <w:b/>
                              <w:iCs/>
                              <w:color w:val="233C83"/>
                              <w:sz w:val="26"/>
                              <w:szCs w:val="26"/>
                              <w:lang w:val="ro-RO"/>
                            </w:rPr>
                            <w:t xml:space="preserve">Direcția </w:t>
                          </w:r>
                          <w:r w:rsidR="00214331">
                            <w:rPr>
                              <w:rFonts w:eastAsia="Times New Roman" w:cstheme="minorHAnsi"/>
                              <w:b/>
                              <w:iCs/>
                              <w:color w:val="233C83"/>
                              <w:sz w:val="26"/>
                              <w:szCs w:val="26"/>
                              <w:lang w:val="ro-RO"/>
                            </w:rPr>
                            <w:t xml:space="preserve">Generală </w:t>
                          </w:r>
                          <w:r w:rsidR="001005E4">
                            <w:rPr>
                              <w:rFonts w:eastAsia="Times New Roman" w:cstheme="minorHAnsi"/>
                              <w:b/>
                              <w:iCs/>
                              <w:color w:val="233C83"/>
                              <w:sz w:val="26"/>
                              <w:szCs w:val="26"/>
                              <w:lang w:val="ro-RO"/>
                            </w:rPr>
                            <w:t xml:space="preserve">Management </w:t>
                          </w:r>
                          <w:r w:rsidR="00214331">
                            <w:rPr>
                              <w:rFonts w:eastAsia="Times New Roman" w:cstheme="minorHAnsi"/>
                              <w:b/>
                              <w:iCs/>
                              <w:color w:val="233C83"/>
                              <w:sz w:val="26"/>
                              <w:szCs w:val="26"/>
                              <w:lang w:val="ro-RO"/>
                            </w:rPr>
                            <w:t>și Operațiuni</w:t>
                          </w:r>
                          <w:r w:rsidR="001005E4">
                            <w:rPr>
                              <w:rFonts w:eastAsia="Times New Roman" w:cstheme="minorHAnsi"/>
                              <w:b/>
                              <w:iCs/>
                              <w:color w:val="233C83"/>
                              <w:sz w:val="26"/>
                              <w:szCs w:val="26"/>
                              <w:lang w:val="ro-RO"/>
                            </w:rPr>
                            <w:t xml:space="preserve"> </w:t>
                          </w:r>
                        </w:p>
                        <w:p w14:paraId="291AE57D" w14:textId="758FF047" w:rsidR="00214331" w:rsidRPr="003F6C1A" w:rsidRDefault="00214331" w:rsidP="00E94057">
                          <w:pPr>
                            <w:spacing w:after="0"/>
                            <w:jc w:val="right"/>
                            <w:textDirection w:val="btLr"/>
                            <w:rPr>
                              <w:rFonts w:cstheme="minorHAnsi"/>
                              <w:b/>
                              <w:iCs/>
                              <w:color w:val="233C83"/>
                              <w:sz w:val="26"/>
                              <w:szCs w:val="26"/>
                              <w:lang w:val="ro-RO"/>
                            </w:rPr>
                          </w:pPr>
                          <w:r>
                            <w:rPr>
                              <w:rFonts w:eastAsia="Times New Roman" w:cstheme="minorHAnsi"/>
                              <w:b/>
                              <w:iCs/>
                              <w:color w:val="233C83"/>
                              <w:sz w:val="26"/>
                              <w:szCs w:val="26"/>
                              <w:lang w:val="ro-RO"/>
                            </w:rPr>
                            <w:t>Serviciul Management Resurse Umane</w:t>
                          </w:r>
                        </w:p>
                        <w:p w14:paraId="759BAB4E" w14:textId="27D319C1" w:rsidR="00DE11CD" w:rsidRPr="00E47CDC" w:rsidRDefault="00DE11CD" w:rsidP="00FD7087">
                          <w:pPr>
                            <w:spacing w:after="0" w:line="275" w:lineRule="auto"/>
                            <w:jc w:val="right"/>
                            <w:textDirection w:val="btLr"/>
                            <w:rPr>
                              <w:sz w:val="36"/>
                              <w:szCs w:val="3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233.25pt;margin-top:-50.55pt;width:270.65pt;height:48.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Aa2wEAAJcDAAAOAAAAZHJzL2Uyb0RvYy54bWysU9tu2zAMfR+wfxD0vjh2LluNOEXRosOA&#10;7gJ0/QBZlmxhtqhRSuzs60cpaZqtb8NeBIqkDs8hqc31NPRsr9AbsBXPZ3POlJXQGNtW/On7/bsP&#10;nPkgbCN6sKriB+X59fbtm83oSlVAB32jkBGI9eXoKt6F4Mos87JTg/AzcMpSUAMOItAV26xBMRL6&#10;0GfFfL7ORsDGIUjlPXnvjkG+TfhaKxm+au1VYH3FiVtIJ6azjme23YiyReE6I080xD+wGISxVPQM&#10;dSeCYDs0r6AGIxE86DCTMGSgtZEqaSA1+fwvNY+dcCppoeZ4d26T/3+w8sv+0X3DSN27B5A/PLNw&#10;2wnbqhtEGDslGiqXx0Zlo/Pl+UG8eHrK6vEzNDRasQuQejBpHCIgqWNTavXh3Go1BSbJuVgu3her&#10;FWeSYusiX60XqYQon1879OGjgoFFo+JIo0zoYv/gQ2QjyueUWMzCven7NM7e/uGgxOhJ7CPhuBu+&#10;DFM9UXY0a2gOpAPhuB20zWR0gL84G2kzKu5/7gQqzvpPlnpxlS8LIh7SZblaX9GK42WkvowIKwmq&#10;4oGzo3kbjuu3c2jajirlSZaFG+qfNknaC6sTb5p+Unza1Lhel/eU9fKftr8BAAD//wMAUEsDBBQA&#10;BgAIAAAAIQBD+Iua4QAAAAwBAAAPAAAAZHJzL2Rvd25yZXYueG1sTI/LTsMwEEX3SPyDNUjsWjst&#10;JCjEqSoeYoEqpQX2bjwkUeNxFLt5/D3uii5n5ujOudlmMi0bsHeNJQnRUgBDKq1uqJLw/fW+eALm&#10;vCKtWksoYUYHm/z2JlOptiPtcTj4ioUQcqmSUHvfpZy7skaj3NJ2SOH2a3ujfBj7iutejSHctHwl&#10;RMyNaih8qFWHLzWWp8PZSCh+3nZ6Fon7GF/Xw1xQUqjuU8r7u2n7DMzj5P9huOgHdciD09GeSTvW&#10;SniI48eASlhEIoqAXRAhklDnGHbrFfA849cl8j8AAAD//wMAUEsBAi0AFAAGAAgAAAAhALaDOJL+&#10;AAAA4QEAABMAAAAAAAAAAAAAAAAAAAAAAFtDb250ZW50X1R5cGVzXS54bWxQSwECLQAUAAYACAAA&#10;ACEAOP0h/9YAAACUAQAACwAAAAAAAAAAAAAAAAAvAQAAX3JlbHMvLnJlbHNQSwECLQAUAAYACAAA&#10;ACEALYUgGtsBAACXAwAADgAAAAAAAAAAAAAAAAAuAgAAZHJzL2Uyb0RvYy54bWxQSwECLQAUAAYA&#10;CAAAACEAQ/iLmuEAAAAMAQAADwAAAAAAAAAAAAAAAAA1BAAAZHJzL2Rvd25yZXYueG1sUEsFBgAA&#10;AAAEAAQA8wAAAEMFAAAAAA==&#10;" filled="f" stroked="f">
              <v:textbox inset="2.53958mm,1.2694mm,2.53958mm,1.2694mm">
                <w:txbxContent>
                  <w:p w14:paraId="3AE0A1E6" w14:textId="265535A9" w:rsidR="003F6C1A" w:rsidRDefault="00A8758C" w:rsidP="00E94057">
                    <w:pPr>
                      <w:spacing w:after="0"/>
                      <w:jc w:val="right"/>
                      <w:textDirection w:val="btLr"/>
                      <w:rPr>
                        <w:rFonts w:eastAsia="Times New Roman" w:cstheme="minorHAnsi"/>
                        <w:b/>
                        <w:iCs/>
                        <w:color w:val="233C83"/>
                        <w:sz w:val="26"/>
                        <w:szCs w:val="26"/>
                        <w:lang w:val="ro-RO"/>
                      </w:rPr>
                    </w:pPr>
                    <w:r>
                      <w:rPr>
                        <w:rFonts w:eastAsia="Times New Roman" w:cstheme="minorHAnsi"/>
                        <w:b/>
                        <w:iCs/>
                        <w:color w:val="233C83"/>
                        <w:sz w:val="26"/>
                        <w:szCs w:val="26"/>
                        <w:lang w:val="ro-RO"/>
                      </w:rPr>
                      <w:t xml:space="preserve">Direcția </w:t>
                    </w:r>
                    <w:r w:rsidR="00214331">
                      <w:rPr>
                        <w:rFonts w:eastAsia="Times New Roman" w:cstheme="minorHAnsi"/>
                        <w:b/>
                        <w:iCs/>
                        <w:color w:val="233C83"/>
                        <w:sz w:val="26"/>
                        <w:szCs w:val="26"/>
                        <w:lang w:val="ro-RO"/>
                      </w:rPr>
                      <w:t xml:space="preserve">Generală </w:t>
                    </w:r>
                    <w:r w:rsidR="001005E4">
                      <w:rPr>
                        <w:rFonts w:eastAsia="Times New Roman" w:cstheme="minorHAnsi"/>
                        <w:b/>
                        <w:iCs/>
                        <w:color w:val="233C83"/>
                        <w:sz w:val="26"/>
                        <w:szCs w:val="26"/>
                        <w:lang w:val="ro-RO"/>
                      </w:rPr>
                      <w:t xml:space="preserve">Management </w:t>
                    </w:r>
                    <w:r w:rsidR="00214331">
                      <w:rPr>
                        <w:rFonts w:eastAsia="Times New Roman" w:cstheme="minorHAnsi"/>
                        <w:b/>
                        <w:iCs/>
                        <w:color w:val="233C83"/>
                        <w:sz w:val="26"/>
                        <w:szCs w:val="26"/>
                        <w:lang w:val="ro-RO"/>
                      </w:rPr>
                      <w:t>și Operațiuni</w:t>
                    </w:r>
                    <w:r w:rsidR="001005E4">
                      <w:rPr>
                        <w:rFonts w:eastAsia="Times New Roman" w:cstheme="minorHAnsi"/>
                        <w:b/>
                        <w:iCs/>
                        <w:color w:val="233C83"/>
                        <w:sz w:val="26"/>
                        <w:szCs w:val="26"/>
                        <w:lang w:val="ro-RO"/>
                      </w:rPr>
                      <w:t xml:space="preserve"> </w:t>
                    </w:r>
                  </w:p>
                  <w:p w14:paraId="291AE57D" w14:textId="758FF047" w:rsidR="00214331" w:rsidRPr="003F6C1A" w:rsidRDefault="00214331" w:rsidP="00E94057">
                    <w:pPr>
                      <w:spacing w:after="0"/>
                      <w:jc w:val="right"/>
                      <w:textDirection w:val="btLr"/>
                      <w:rPr>
                        <w:rFonts w:cstheme="minorHAnsi"/>
                        <w:b/>
                        <w:iCs/>
                        <w:color w:val="233C83"/>
                        <w:sz w:val="26"/>
                        <w:szCs w:val="26"/>
                        <w:lang w:val="ro-RO"/>
                      </w:rPr>
                    </w:pPr>
                    <w:r>
                      <w:rPr>
                        <w:rFonts w:eastAsia="Times New Roman" w:cstheme="minorHAnsi"/>
                        <w:b/>
                        <w:iCs/>
                        <w:color w:val="233C83"/>
                        <w:sz w:val="26"/>
                        <w:szCs w:val="26"/>
                        <w:lang w:val="ro-RO"/>
                      </w:rPr>
                      <w:t>Serviciul Management Resurse Umane</w:t>
                    </w:r>
                  </w:p>
                  <w:p w14:paraId="759BAB4E" w14:textId="27D319C1" w:rsidR="00DE11CD" w:rsidRPr="00E47CDC" w:rsidRDefault="00DE11CD" w:rsidP="00FD7087">
                    <w:pPr>
                      <w:spacing w:after="0" w:line="275" w:lineRule="auto"/>
                      <w:jc w:val="right"/>
                      <w:textDirection w:val="btLr"/>
                      <w:rPr>
                        <w:sz w:val="36"/>
                        <w:szCs w:val="36"/>
                        <w:lang w:val="ro-RO"/>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A687900"/>
    <w:multiLevelType w:val="hybridMultilevel"/>
    <w:tmpl w:val="EA380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8733E"/>
    <w:multiLevelType w:val="hybridMultilevel"/>
    <w:tmpl w:val="41DAD8E2"/>
    <w:lvl w:ilvl="0" w:tplc="8C146F4C">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7"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9" w15:restartNumberingAfterBreak="0">
    <w:nsid w:val="15BF01DA"/>
    <w:multiLevelType w:val="hybridMultilevel"/>
    <w:tmpl w:val="53A2C036"/>
    <w:lvl w:ilvl="0" w:tplc="3FFE7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A6538B"/>
    <w:multiLevelType w:val="hybridMultilevel"/>
    <w:tmpl w:val="611AA1C8"/>
    <w:lvl w:ilvl="0" w:tplc="D25001C0">
      <w:start w:val="1"/>
      <w:numFmt w:val="decimal"/>
      <w:lvlText w:val="%1."/>
      <w:lvlJc w:val="left"/>
      <w:pPr>
        <w:ind w:left="4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242A125E"/>
    <w:multiLevelType w:val="multilevel"/>
    <w:tmpl w:val="351E298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0CD5A58"/>
    <w:multiLevelType w:val="hybridMultilevel"/>
    <w:tmpl w:val="C90A2E04"/>
    <w:lvl w:ilvl="0" w:tplc="CCF214EA">
      <w:start w:val="1"/>
      <w:numFmt w:val="bullet"/>
      <w:lvlText w:val=""/>
      <w:lvlJc w:val="left"/>
      <w:pPr>
        <w:ind w:left="720" w:hanging="360"/>
      </w:pPr>
      <w:rPr>
        <w:rFonts w:ascii="Symbol" w:eastAsia="Calibri" w:hAnsi="Symbol"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25F18"/>
    <w:multiLevelType w:val="hybridMultilevel"/>
    <w:tmpl w:val="2152CB96"/>
    <w:lvl w:ilvl="0" w:tplc="EB2C971A">
      <w:start w:val="1"/>
      <w:numFmt w:val="decimal"/>
      <w:lvlText w:val="%1."/>
      <w:lvlJc w:val="left"/>
      <w:pPr>
        <w:ind w:left="360" w:hanging="360"/>
      </w:pPr>
      <w:rPr>
        <w:rFonts w:hint="default"/>
        <w:b/>
        <w:b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3B3524D9"/>
    <w:multiLevelType w:val="multilevel"/>
    <w:tmpl w:val="C65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5DE1F46"/>
    <w:multiLevelType w:val="hybridMultilevel"/>
    <w:tmpl w:val="F10023D4"/>
    <w:lvl w:ilvl="0" w:tplc="22E29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0" w15:restartNumberingAfterBreak="0">
    <w:nsid w:val="4B216FC2"/>
    <w:multiLevelType w:val="hybridMultilevel"/>
    <w:tmpl w:val="9BF8FE4C"/>
    <w:lvl w:ilvl="0" w:tplc="ECA64398">
      <w:start w:val="1"/>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2"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4" w15:restartNumberingAfterBreak="0">
    <w:nsid w:val="64600449"/>
    <w:multiLevelType w:val="hybridMultilevel"/>
    <w:tmpl w:val="63D09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26" w15:restartNumberingAfterBreak="0">
    <w:nsid w:val="698B3507"/>
    <w:multiLevelType w:val="hybridMultilevel"/>
    <w:tmpl w:val="FFAC11AC"/>
    <w:lvl w:ilvl="0" w:tplc="EE8E684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171B72"/>
    <w:multiLevelType w:val="multilevel"/>
    <w:tmpl w:val="954ACE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i w:val="0"/>
        <w:iCs w:val="0"/>
      </w:rPr>
    </w:lvl>
    <w:lvl w:ilvl="2">
      <w:start w:val="1"/>
      <w:numFmt w:val="bullet"/>
      <w:lvlText w:val="-"/>
      <w:lvlJc w:val="left"/>
      <w:pPr>
        <w:ind w:left="2160" w:hanging="360"/>
      </w:pPr>
      <w:rPr>
        <w:rFonts w:ascii="Times New Roman" w:eastAsiaTheme="minorHAnsi" w:hAnsi="Times New Roman" w:cs="Times New Roman" w:hint="default"/>
      </w:rPr>
    </w:lvl>
    <w:lvl w:ilvl="3">
      <w:start w:val="1"/>
      <w:numFmt w:val="decimal"/>
      <w:lvlText w:val="%4)"/>
      <w:lvlJc w:val="left"/>
      <w:pPr>
        <w:ind w:left="2880" w:hanging="360"/>
      </w:pPr>
      <w:rPr>
        <w:rFonts w:hint="default"/>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A4C0613"/>
    <w:multiLevelType w:val="hybridMultilevel"/>
    <w:tmpl w:val="7264C992"/>
    <w:lvl w:ilvl="0" w:tplc="B120C7D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288688">
    <w:abstractNumId w:val="27"/>
  </w:num>
  <w:num w:numId="2" w16cid:durableId="244997947">
    <w:abstractNumId w:val="30"/>
  </w:num>
  <w:num w:numId="3" w16cid:durableId="1577276583">
    <w:abstractNumId w:val="17"/>
  </w:num>
  <w:num w:numId="4" w16cid:durableId="1277634544">
    <w:abstractNumId w:val="6"/>
  </w:num>
  <w:num w:numId="5" w16cid:durableId="496115144">
    <w:abstractNumId w:val="16"/>
  </w:num>
  <w:num w:numId="6" w16cid:durableId="1710180528">
    <w:abstractNumId w:val="1"/>
  </w:num>
  <w:num w:numId="7" w16cid:durableId="31730953">
    <w:abstractNumId w:val="7"/>
  </w:num>
  <w:num w:numId="8" w16cid:durableId="369304972">
    <w:abstractNumId w:val="21"/>
  </w:num>
  <w:num w:numId="9" w16cid:durableId="1197809345">
    <w:abstractNumId w:val="5"/>
  </w:num>
  <w:num w:numId="10" w16cid:durableId="1546020928">
    <w:abstractNumId w:val="22"/>
  </w:num>
  <w:num w:numId="11" w16cid:durableId="607812471">
    <w:abstractNumId w:val="19"/>
  </w:num>
  <w:num w:numId="12" w16cid:durableId="1859847725">
    <w:abstractNumId w:val="8"/>
  </w:num>
  <w:num w:numId="13" w16cid:durableId="1920672127">
    <w:abstractNumId w:val="25"/>
  </w:num>
  <w:num w:numId="14" w16cid:durableId="166097207">
    <w:abstractNumId w:val="0"/>
  </w:num>
  <w:num w:numId="15" w16cid:durableId="825361369">
    <w:abstractNumId w:val="4"/>
  </w:num>
  <w:num w:numId="16" w16cid:durableId="1652368301">
    <w:abstractNumId w:val="29"/>
  </w:num>
  <w:num w:numId="17" w16cid:durableId="593127962">
    <w:abstractNumId w:val="12"/>
  </w:num>
  <w:num w:numId="18" w16cid:durableId="2021807500">
    <w:abstractNumId w:val="23"/>
  </w:num>
  <w:num w:numId="19" w16cid:durableId="284047562">
    <w:abstractNumId w:val="31"/>
  </w:num>
  <w:num w:numId="20" w16cid:durableId="976110642">
    <w:abstractNumId w:val="26"/>
  </w:num>
  <w:num w:numId="21" w16cid:durableId="2084989536">
    <w:abstractNumId w:val="3"/>
  </w:num>
  <w:num w:numId="22" w16cid:durableId="1928690510">
    <w:abstractNumId w:val="9"/>
  </w:num>
  <w:num w:numId="23" w16cid:durableId="937371372">
    <w:abstractNumId w:val="2"/>
  </w:num>
  <w:num w:numId="24" w16cid:durableId="1753234809">
    <w:abstractNumId w:val="18"/>
  </w:num>
  <w:num w:numId="25" w16cid:durableId="212615701">
    <w:abstractNumId w:val="15"/>
  </w:num>
  <w:num w:numId="26" w16cid:durableId="1323004751">
    <w:abstractNumId w:val="14"/>
  </w:num>
  <w:num w:numId="27" w16cid:durableId="1663967430">
    <w:abstractNumId w:val="24"/>
  </w:num>
  <w:num w:numId="28" w16cid:durableId="2024897523">
    <w:abstractNumId w:val="10"/>
  </w:num>
  <w:num w:numId="29" w16cid:durableId="206915304">
    <w:abstractNumId w:val="11"/>
  </w:num>
  <w:num w:numId="30" w16cid:durableId="1188183203">
    <w:abstractNumId w:val="28"/>
  </w:num>
  <w:num w:numId="31" w16cid:durableId="2019308936">
    <w:abstractNumId w:val="13"/>
  </w:num>
  <w:num w:numId="32" w16cid:durableId="13694568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EF6"/>
    <w:rsid w:val="000023DA"/>
    <w:rsid w:val="00007B42"/>
    <w:rsid w:val="00011685"/>
    <w:rsid w:val="00012249"/>
    <w:rsid w:val="00012DC0"/>
    <w:rsid w:val="00022467"/>
    <w:rsid w:val="000249EF"/>
    <w:rsid w:val="000251B3"/>
    <w:rsid w:val="0002697C"/>
    <w:rsid w:val="00026B85"/>
    <w:rsid w:val="000306CA"/>
    <w:rsid w:val="000308E6"/>
    <w:rsid w:val="00030CA2"/>
    <w:rsid w:val="00032FAF"/>
    <w:rsid w:val="00033F86"/>
    <w:rsid w:val="00034E72"/>
    <w:rsid w:val="000372EB"/>
    <w:rsid w:val="0003742B"/>
    <w:rsid w:val="00042DAD"/>
    <w:rsid w:val="000473CA"/>
    <w:rsid w:val="00056CA1"/>
    <w:rsid w:val="0005746F"/>
    <w:rsid w:val="00065A12"/>
    <w:rsid w:val="0007589E"/>
    <w:rsid w:val="00081FCB"/>
    <w:rsid w:val="0008580A"/>
    <w:rsid w:val="00086D03"/>
    <w:rsid w:val="000909DC"/>
    <w:rsid w:val="00090F7E"/>
    <w:rsid w:val="00091EBD"/>
    <w:rsid w:val="00091EF8"/>
    <w:rsid w:val="00093A1E"/>
    <w:rsid w:val="00095877"/>
    <w:rsid w:val="000966D4"/>
    <w:rsid w:val="000A2788"/>
    <w:rsid w:val="000A3879"/>
    <w:rsid w:val="000A4BBB"/>
    <w:rsid w:val="000A503A"/>
    <w:rsid w:val="000A5449"/>
    <w:rsid w:val="000A5ED1"/>
    <w:rsid w:val="000A6679"/>
    <w:rsid w:val="000B2C46"/>
    <w:rsid w:val="000B3D07"/>
    <w:rsid w:val="000B3E2C"/>
    <w:rsid w:val="000B431A"/>
    <w:rsid w:val="000B4F92"/>
    <w:rsid w:val="000B5DC7"/>
    <w:rsid w:val="000C1B87"/>
    <w:rsid w:val="000C298F"/>
    <w:rsid w:val="000C35F9"/>
    <w:rsid w:val="000C3692"/>
    <w:rsid w:val="000C4758"/>
    <w:rsid w:val="000C4A31"/>
    <w:rsid w:val="000C70D1"/>
    <w:rsid w:val="000D150E"/>
    <w:rsid w:val="000D4642"/>
    <w:rsid w:val="000E07CD"/>
    <w:rsid w:val="000E3C45"/>
    <w:rsid w:val="000E4270"/>
    <w:rsid w:val="000E4E02"/>
    <w:rsid w:val="000F251C"/>
    <w:rsid w:val="000F6A05"/>
    <w:rsid w:val="001005E4"/>
    <w:rsid w:val="0010103B"/>
    <w:rsid w:val="0010215B"/>
    <w:rsid w:val="00102C2E"/>
    <w:rsid w:val="00103021"/>
    <w:rsid w:val="00104754"/>
    <w:rsid w:val="00110CDD"/>
    <w:rsid w:val="00112317"/>
    <w:rsid w:val="0011241A"/>
    <w:rsid w:val="0012111D"/>
    <w:rsid w:val="00124334"/>
    <w:rsid w:val="00131E18"/>
    <w:rsid w:val="00135899"/>
    <w:rsid w:val="001366C0"/>
    <w:rsid w:val="001536C3"/>
    <w:rsid w:val="00155397"/>
    <w:rsid w:val="00155D9B"/>
    <w:rsid w:val="00156876"/>
    <w:rsid w:val="00157908"/>
    <w:rsid w:val="001610F6"/>
    <w:rsid w:val="00164518"/>
    <w:rsid w:val="001663BC"/>
    <w:rsid w:val="00166AE9"/>
    <w:rsid w:val="00167EA0"/>
    <w:rsid w:val="00171906"/>
    <w:rsid w:val="00171FFC"/>
    <w:rsid w:val="00172BE2"/>
    <w:rsid w:val="0018016C"/>
    <w:rsid w:val="001920DA"/>
    <w:rsid w:val="001954C3"/>
    <w:rsid w:val="001A0EB8"/>
    <w:rsid w:val="001A10EE"/>
    <w:rsid w:val="001A2FAA"/>
    <w:rsid w:val="001A3176"/>
    <w:rsid w:val="001A4A86"/>
    <w:rsid w:val="001A4BD2"/>
    <w:rsid w:val="001A548D"/>
    <w:rsid w:val="001A7D61"/>
    <w:rsid w:val="001B04C7"/>
    <w:rsid w:val="001B4871"/>
    <w:rsid w:val="001B63AD"/>
    <w:rsid w:val="001B69ED"/>
    <w:rsid w:val="001B6C13"/>
    <w:rsid w:val="001C24DD"/>
    <w:rsid w:val="001C3A01"/>
    <w:rsid w:val="001C7794"/>
    <w:rsid w:val="001D077A"/>
    <w:rsid w:val="001D16F9"/>
    <w:rsid w:val="001D444E"/>
    <w:rsid w:val="001D5A15"/>
    <w:rsid w:val="001D62A9"/>
    <w:rsid w:val="001E23A2"/>
    <w:rsid w:val="001E4BF7"/>
    <w:rsid w:val="001E5646"/>
    <w:rsid w:val="001F0624"/>
    <w:rsid w:val="001F091A"/>
    <w:rsid w:val="001F4B93"/>
    <w:rsid w:val="001F4D04"/>
    <w:rsid w:val="001F624B"/>
    <w:rsid w:val="001F6FE5"/>
    <w:rsid w:val="00200C3D"/>
    <w:rsid w:val="00202DCB"/>
    <w:rsid w:val="00203880"/>
    <w:rsid w:val="00203FA5"/>
    <w:rsid w:val="00205D97"/>
    <w:rsid w:val="00207B61"/>
    <w:rsid w:val="002136C8"/>
    <w:rsid w:val="00214331"/>
    <w:rsid w:val="00214D5E"/>
    <w:rsid w:val="002154CC"/>
    <w:rsid w:val="00216ACE"/>
    <w:rsid w:val="002279A3"/>
    <w:rsid w:val="0023657E"/>
    <w:rsid w:val="00237577"/>
    <w:rsid w:val="00237C82"/>
    <w:rsid w:val="0024112D"/>
    <w:rsid w:val="00244326"/>
    <w:rsid w:val="002456E4"/>
    <w:rsid w:val="0025403B"/>
    <w:rsid w:val="00254683"/>
    <w:rsid w:val="00254C87"/>
    <w:rsid w:val="002563BF"/>
    <w:rsid w:val="00256DBB"/>
    <w:rsid w:val="00257664"/>
    <w:rsid w:val="002610BF"/>
    <w:rsid w:val="0026346C"/>
    <w:rsid w:val="002634F4"/>
    <w:rsid w:val="00271B05"/>
    <w:rsid w:val="00271D81"/>
    <w:rsid w:val="0027391A"/>
    <w:rsid w:val="00273B3A"/>
    <w:rsid w:val="0027589D"/>
    <w:rsid w:val="00283E1D"/>
    <w:rsid w:val="00286B11"/>
    <w:rsid w:val="002874D3"/>
    <w:rsid w:val="00291FCF"/>
    <w:rsid w:val="00293FB3"/>
    <w:rsid w:val="002A0387"/>
    <w:rsid w:val="002A1487"/>
    <w:rsid w:val="002A1F28"/>
    <w:rsid w:val="002A65DE"/>
    <w:rsid w:val="002A7B60"/>
    <w:rsid w:val="002B36DF"/>
    <w:rsid w:val="002B6C17"/>
    <w:rsid w:val="002C0ED6"/>
    <w:rsid w:val="002C4A10"/>
    <w:rsid w:val="002C750B"/>
    <w:rsid w:val="002D0482"/>
    <w:rsid w:val="002D264C"/>
    <w:rsid w:val="002D26D8"/>
    <w:rsid w:val="002D37F7"/>
    <w:rsid w:val="002D6D2F"/>
    <w:rsid w:val="002E3D02"/>
    <w:rsid w:val="002E4E9B"/>
    <w:rsid w:val="002E6A46"/>
    <w:rsid w:val="002F305A"/>
    <w:rsid w:val="00300304"/>
    <w:rsid w:val="0030751D"/>
    <w:rsid w:val="00311656"/>
    <w:rsid w:val="003137E1"/>
    <w:rsid w:val="003143FA"/>
    <w:rsid w:val="0031466E"/>
    <w:rsid w:val="00314C5A"/>
    <w:rsid w:val="00315A02"/>
    <w:rsid w:val="00315F5C"/>
    <w:rsid w:val="00316641"/>
    <w:rsid w:val="00321D8B"/>
    <w:rsid w:val="0032255C"/>
    <w:rsid w:val="00323DAA"/>
    <w:rsid w:val="003254AF"/>
    <w:rsid w:val="00326727"/>
    <w:rsid w:val="00326C24"/>
    <w:rsid w:val="00330359"/>
    <w:rsid w:val="003316D3"/>
    <w:rsid w:val="00331997"/>
    <w:rsid w:val="00331DC1"/>
    <w:rsid w:val="00334EF4"/>
    <w:rsid w:val="00336968"/>
    <w:rsid w:val="00340F38"/>
    <w:rsid w:val="003422E9"/>
    <w:rsid w:val="003427B5"/>
    <w:rsid w:val="0034468E"/>
    <w:rsid w:val="00344AF8"/>
    <w:rsid w:val="00344E54"/>
    <w:rsid w:val="00347EDD"/>
    <w:rsid w:val="00353CB3"/>
    <w:rsid w:val="0036125A"/>
    <w:rsid w:val="0036260D"/>
    <w:rsid w:val="003661BE"/>
    <w:rsid w:val="00366C17"/>
    <w:rsid w:val="00367696"/>
    <w:rsid w:val="00382CA7"/>
    <w:rsid w:val="003834E6"/>
    <w:rsid w:val="00383957"/>
    <w:rsid w:val="00386EA6"/>
    <w:rsid w:val="003938AB"/>
    <w:rsid w:val="00395D4C"/>
    <w:rsid w:val="003A073E"/>
    <w:rsid w:val="003A497E"/>
    <w:rsid w:val="003A5C3A"/>
    <w:rsid w:val="003A772E"/>
    <w:rsid w:val="003B0440"/>
    <w:rsid w:val="003B180B"/>
    <w:rsid w:val="003B4CE2"/>
    <w:rsid w:val="003C1FF0"/>
    <w:rsid w:val="003C3831"/>
    <w:rsid w:val="003C4A3A"/>
    <w:rsid w:val="003C4E5C"/>
    <w:rsid w:val="003D1799"/>
    <w:rsid w:val="003D60A6"/>
    <w:rsid w:val="003E0991"/>
    <w:rsid w:val="003E0CF0"/>
    <w:rsid w:val="003E1607"/>
    <w:rsid w:val="003E2077"/>
    <w:rsid w:val="003E327D"/>
    <w:rsid w:val="003E380C"/>
    <w:rsid w:val="003E7CAE"/>
    <w:rsid w:val="003F2FEF"/>
    <w:rsid w:val="003F5836"/>
    <w:rsid w:val="003F6113"/>
    <w:rsid w:val="003F6C1A"/>
    <w:rsid w:val="0040240C"/>
    <w:rsid w:val="00404BB1"/>
    <w:rsid w:val="004067D1"/>
    <w:rsid w:val="00411829"/>
    <w:rsid w:val="00411A4D"/>
    <w:rsid w:val="0041327F"/>
    <w:rsid w:val="004162C2"/>
    <w:rsid w:val="004227DD"/>
    <w:rsid w:val="004238AA"/>
    <w:rsid w:val="00434DE6"/>
    <w:rsid w:val="00435302"/>
    <w:rsid w:val="00436BDB"/>
    <w:rsid w:val="00437013"/>
    <w:rsid w:val="00442767"/>
    <w:rsid w:val="00446F0E"/>
    <w:rsid w:val="00447D38"/>
    <w:rsid w:val="004508A2"/>
    <w:rsid w:val="00451088"/>
    <w:rsid w:val="004557EB"/>
    <w:rsid w:val="00455944"/>
    <w:rsid w:val="00456708"/>
    <w:rsid w:val="0045687D"/>
    <w:rsid w:val="00456FC4"/>
    <w:rsid w:val="004578FE"/>
    <w:rsid w:val="00457F90"/>
    <w:rsid w:val="00460552"/>
    <w:rsid w:val="00461469"/>
    <w:rsid w:val="004637EA"/>
    <w:rsid w:val="004655FB"/>
    <w:rsid w:val="0047090B"/>
    <w:rsid w:val="00472772"/>
    <w:rsid w:val="0047545D"/>
    <w:rsid w:val="00476CFC"/>
    <w:rsid w:val="00480821"/>
    <w:rsid w:val="00481803"/>
    <w:rsid w:val="004833AF"/>
    <w:rsid w:val="004840DA"/>
    <w:rsid w:val="00484EE8"/>
    <w:rsid w:val="00485786"/>
    <w:rsid w:val="00485DB7"/>
    <w:rsid w:val="00486C30"/>
    <w:rsid w:val="00487720"/>
    <w:rsid w:val="00487CE5"/>
    <w:rsid w:val="00490D32"/>
    <w:rsid w:val="00491E60"/>
    <w:rsid w:val="00492DD0"/>
    <w:rsid w:val="00494004"/>
    <w:rsid w:val="00495508"/>
    <w:rsid w:val="004A0DDE"/>
    <w:rsid w:val="004A5F71"/>
    <w:rsid w:val="004B1759"/>
    <w:rsid w:val="004B22AE"/>
    <w:rsid w:val="004B24B2"/>
    <w:rsid w:val="004C1F51"/>
    <w:rsid w:val="004C36BE"/>
    <w:rsid w:val="004C44AB"/>
    <w:rsid w:val="004C64B8"/>
    <w:rsid w:val="004D31BE"/>
    <w:rsid w:val="004D41F7"/>
    <w:rsid w:val="004D4740"/>
    <w:rsid w:val="004E170B"/>
    <w:rsid w:val="004E19ED"/>
    <w:rsid w:val="004E5ED5"/>
    <w:rsid w:val="004E6E23"/>
    <w:rsid w:val="004F4090"/>
    <w:rsid w:val="004F4121"/>
    <w:rsid w:val="00501DDE"/>
    <w:rsid w:val="00503C3F"/>
    <w:rsid w:val="005045AF"/>
    <w:rsid w:val="005067E5"/>
    <w:rsid w:val="005141A1"/>
    <w:rsid w:val="005143F7"/>
    <w:rsid w:val="00515185"/>
    <w:rsid w:val="0051550C"/>
    <w:rsid w:val="00515E27"/>
    <w:rsid w:val="00517F78"/>
    <w:rsid w:val="00521C81"/>
    <w:rsid w:val="00522535"/>
    <w:rsid w:val="00522629"/>
    <w:rsid w:val="00526E33"/>
    <w:rsid w:val="0052767E"/>
    <w:rsid w:val="005276B6"/>
    <w:rsid w:val="00527A3B"/>
    <w:rsid w:val="00536435"/>
    <w:rsid w:val="00537F3A"/>
    <w:rsid w:val="00542B31"/>
    <w:rsid w:val="00544A48"/>
    <w:rsid w:val="00545157"/>
    <w:rsid w:val="00545DD9"/>
    <w:rsid w:val="00547506"/>
    <w:rsid w:val="00550767"/>
    <w:rsid w:val="00550E2B"/>
    <w:rsid w:val="00554B93"/>
    <w:rsid w:val="0055653A"/>
    <w:rsid w:val="00561271"/>
    <w:rsid w:val="005616A6"/>
    <w:rsid w:val="00561C3B"/>
    <w:rsid w:val="00564163"/>
    <w:rsid w:val="0057124E"/>
    <w:rsid w:val="00574774"/>
    <w:rsid w:val="0057511A"/>
    <w:rsid w:val="00575187"/>
    <w:rsid w:val="0058271D"/>
    <w:rsid w:val="00590F28"/>
    <w:rsid w:val="00593326"/>
    <w:rsid w:val="00596D12"/>
    <w:rsid w:val="005A0200"/>
    <w:rsid w:val="005A2EAD"/>
    <w:rsid w:val="005A3112"/>
    <w:rsid w:val="005A48CE"/>
    <w:rsid w:val="005A5229"/>
    <w:rsid w:val="005A5DF9"/>
    <w:rsid w:val="005B5B23"/>
    <w:rsid w:val="005B6E91"/>
    <w:rsid w:val="005B71D4"/>
    <w:rsid w:val="005B737F"/>
    <w:rsid w:val="005C4D84"/>
    <w:rsid w:val="005C5EFF"/>
    <w:rsid w:val="005C5F5D"/>
    <w:rsid w:val="005D4213"/>
    <w:rsid w:val="005D75CF"/>
    <w:rsid w:val="005D771A"/>
    <w:rsid w:val="005E04B3"/>
    <w:rsid w:val="005E0D04"/>
    <w:rsid w:val="005E7056"/>
    <w:rsid w:val="005E7E8E"/>
    <w:rsid w:val="005F1787"/>
    <w:rsid w:val="005F1CC7"/>
    <w:rsid w:val="005F283D"/>
    <w:rsid w:val="005F2C46"/>
    <w:rsid w:val="005F339A"/>
    <w:rsid w:val="005F3E03"/>
    <w:rsid w:val="005F515C"/>
    <w:rsid w:val="005F7EC7"/>
    <w:rsid w:val="0060576B"/>
    <w:rsid w:val="006058F3"/>
    <w:rsid w:val="006064E5"/>
    <w:rsid w:val="0061127A"/>
    <w:rsid w:val="00611DD1"/>
    <w:rsid w:val="0061235F"/>
    <w:rsid w:val="0061321F"/>
    <w:rsid w:val="00613EBE"/>
    <w:rsid w:val="00616AA4"/>
    <w:rsid w:val="00617D8E"/>
    <w:rsid w:val="006217B3"/>
    <w:rsid w:val="0062409E"/>
    <w:rsid w:val="00624F57"/>
    <w:rsid w:val="006278FC"/>
    <w:rsid w:val="006331CA"/>
    <w:rsid w:val="00636E7E"/>
    <w:rsid w:val="0064244E"/>
    <w:rsid w:val="00643EA2"/>
    <w:rsid w:val="00655ABA"/>
    <w:rsid w:val="006568DB"/>
    <w:rsid w:val="00663450"/>
    <w:rsid w:val="006637C9"/>
    <w:rsid w:val="00665846"/>
    <w:rsid w:val="00665D77"/>
    <w:rsid w:val="00674429"/>
    <w:rsid w:val="00674D0C"/>
    <w:rsid w:val="0067670A"/>
    <w:rsid w:val="006768FC"/>
    <w:rsid w:val="00676E76"/>
    <w:rsid w:val="00680B1F"/>
    <w:rsid w:val="00687965"/>
    <w:rsid w:val="00687DCC"/>
    <w:rsid w:val="0069117E"/>
    <w:rsid w:val="00692421"/>
    <w:rsid w:val="00693E99"/>
    <w:rsid w:val="0069452A"/>
    <w:rsid w:val="006A14D6"/>
    <w:rsid w:val="006A18B9"/>
    <w:rsid w:val="006A24F1"/>
    <w:rsid w:val="006A3C65"/>
    <w:rsid w:val="006A467F"/>
    <w:rsid w:val="006A5FD7"/>
    <w:rsid w:val="006A7554"/>
    <w:rsid w:val="006B5E66"/>
    <w:rsid w:val="006B7681"/>
    <w:rsid w:val="006C2F3B"/>
    <w:rsid w:val="006C4FD1"/>
    <w:rsid w:val="006C51E9"/>
    <w:rsid w:val="006D177E"/>
    <w:rsid w:val="006D4792"/>
    <w:rsid w:val="006E1FC0"/>
    <w:rsid w:val="006E252D"/>
    <w:rsid w:val="006E2A26"/>
    <w:rsid w:val="006E5998"/>
    <w:rsid w:val="006E7E40"/>
    <w:rsid w:val="006F193D"/>
    <w:rsid w:val="006F1C7D"/>
    <w:rsid w:val="006F6342"/>
    <w:rsid w:val="006F6D68"/>
    <w:rsid w:val="006F7146"/>
    <w:rsid w:val="0070488B"/>
    <w:rsid w:val="00705AB1"/>
    <w:rsid w:val="00710E9C"/>
    <w:rsid w:val="00715B1A"/>
    <w:rsid w:val="0072102A"/>
    <w:rsid w:val="00723A01"/>
    <w:rsid w:val="00726C17"/>
    <w:rsid w:val="00726E7D"/>
    <w:rsid w:val="00726F8C"/>
    <w:rsid w:val="00731191"/>
    <w:rsid w:val="00731C0D"/>
    <w:rsid w:val="00732E46"/>
    <w:rsid w:val="007351DA"/>
    <w:rsid w:val="0073709E"/>
    <w:rsid w:val="0074459A"/>
    <w:rsid w:val="00745F18"/>
    <w:rsid w:val="00750F68"/>
    <w:rsid w:val="00752CCE"/>
    <w:rsid w:val="00753C8D"/>
    <w:rsid w:val="00754322"/>
    <w:rsid w:val="00757063"/>
    <w:rsid w:val="0076015D"/>
    <w:rsid w:val="0076639B"/>
    <w:rsid w:val="00766639"/>
    <w:rsid w:val="0076675A"/>
    <w:rsid w:val="00771C23"/>
    <w:rsid w:val="00773418"/>
    <w:rsid w:val="00774D52"/>
    <w:rsid w:val="00776305"/>
    <w:rsid w:val="00780BBC"/>
    <w:rsid w:val="00781409"/>
    <w:rsid w:val="0078299C"/>
    <w:rsid w:val="00790783"/>
    <w:rsid w:val="007909B7"/>
    <w:rsid w:val="007A0FE1"/>
    <w:rsid w:val="007A4D12"/>
    <w:rsid w:val="007B13C0"/>
    <w:rsid w:val="007B315E"/>
    <w:rsid w:val="007B7011"/>
    <w:rsid w:val="007C314C"/>
    <w:rsid w:val="007C3ADB"/>
    <w:rsid w:val="007C63D4"/>
    <w:rsid w:val="007C6E67"/>
    <w:rsid w:val="007D0927"/>
    <w:rsid w:val="007D0BF8"/>
    <w:rsid w:val="007D0FF2"/>
    <w:rsid w:val="007D2950"/>
    <w:rsid w:val="007E44E3"/>
    <w:rsid w:val="007E50D3"/>
    <w:rsid w:val="007E63CC"/>
    <w:rsid w:val="007E6AE8"/>
    <w:rsid w:val="007F2957"/>
    <w:rsid w:val="007F650E"/>
    <w:rsid w:val="008016FB"/>
    <w:rsid w:val="00805738"/>
    <w:rsid w:val="008057EF"/>
    <w:rsid w:val="008074F3"/>
    <w:rsid w:val="0081115B"/>
    <w:rsid w:val="00813E3A"/>
    <w:rsid w:val="00816AA5"/>
    <w:rsid w:val="0081712D"/>
    <w:rsid w:val="0081726F"/>
    <w:rsid w:val="00824334"/>
    <w:rsid w:val="008307A1"/>
    <w:rsid w:val="008321F0"/>
    <w:rsid w:val="00833922"/>
    <w:rsid w:val="00836851"/>
    <w:rsid w:val="008415A0"/>
    <w:rsid w:val="00842144"/>
    <w:rsid w:val="00844BDC"/>
    <w:rsid w:val="0084518E"/>
    <w:rsid w:val="008471B0"/>
    <w:rsid w:val="00850C56"/>
    <w:rsid w:val="0085160B"/>
    <w:rsid w:val="00851DB7"/>
    <w:rsid w:val="00853E50"/>
    <w:rsid w:val="00861E9F"/>
    <w:rsid w:val="00866D87"/>
    <w:rsid w:val="008730E3"/>
    <w:rsid w:val="008736C6"/>
    <w:rsid w:val="00875667"/>
    <w:rsid w:val="008771B8"/>
    <w:rsid w:val="00877553"/>
    <w:rsid w:val="00877A2D"/>
    <w:rsid w:val="00880A90"/>
    <w:rsid w:val="00881816"/>
    <w:rsid w:val="00881984"/>
    <w:rsid w:val="00883689"/>
    <w:rsid w:val="00883789"/>
    <w:rsid w:val="0088383D"/>
    <w:rsid w:val="00883A42"/>
    <w:rsid w:val="00885133"/>
    <w:rsid w:val="00885AC0"/>
    <w:rsid w:val="008925C3"/>
    <w:rsid w:val="0089664F"/>
    <w:rsid w:val="008A138E"/>
    <w:rsid w:val="008A2964"/>
    <w:rsid w:val="008A3172"/>
    <w:rsid w:val="008A37CA"/>
    <w:rsid w:val="008A5223"/>
    <w:rsid w:val="008A67B2"/>
    <w:rsid w:val="008B0D7D"/>
    <w:rsid w:val="008B18CA"/>
    <w:rsid w:val="008B6D8B"/>
    <w:rsid w:val="008B7DD1"/>
    <w:rsid w:val="008C0812"/>
    <w:rsid w:val="008C2965"/>
    <w:rsid w:val="008C31E0"/>
    <w:rsid w:val="008C6438"/>
    <w:rsid w:val="008C655F"/>
    <w:rsid w:val="008C6E55"/>
    <w:rsid w:val="008D0FB6"/>
    <w:rsid w:val="008D1666"/>
    <w:rsid w:val="008D3800"/>
    <w:rsid w:val="008D4979"/>
    <w:rsid w:val="008D662F"/>
    <w:rsid w:val="008D68E8"/>
    <w:rsid w:val="008D73F9"/>
    <w:rsid w:val="008E14F0"/>
    <w:rsid w:val="008E1804"/>
    <w:rsid w:val="008E288D"/>
    <w:rsid w:val="008E2F55"/>
    <w:rsid w:val="008E3398"/>
    <w:rsid w:val="008E694C"/>
    <w:rsid w:val="008F1747"/>
    <w:rsid w:val="008F68C1"/>
    <w:rsid w:val="009003FA"/>
    <w:rsid w:val="00906CB3"/>
    <w:rsid w:val="0091038D"/>
    <w:rsid w:val="0091490D"/>
    <w:rsid w:val="00914927"/>
    <w:rsid w:val="009233BB"/>
    <w:rsid w:val="009237C1"/>
    <w:rsid w:val="00924927"/>
    <w:rsid w:val="00924B14"/>
    <w:rsid w:val="00925EF1"/>
    <w:rsid w:val="00935294"/>
    <w:rsid w:val="00936F0D"/>
    <w:rsid w:val="0094155A"/>
    <w:rsid w:val="00943DA0"/>
    <w:rsid w:val="009445E4"/>
    <w:rsid w:val="0094662E"/>
    <w:rsid w:val="00946C3B"/>
    <w:rsid w:val="00946ECD"/>
    <w:rsid w:val="009473CE"/>
    <w:rsid w:val="00952323"/>
    <w:rsid w:val="00955E72"/>
    <w:rsid w:val="00956164"/>
    <w:rsid w:val="00956D74"/>
    <w:rsid w:val="00956E04"/>
    <w:rsid w:val="00957620"/>
    <w:rsid w:val="00960905"/>
    <w:rsid w:val="00960F65"/>
    <w:rsid w:val="00961BCA"/>
    <w:rsid w:val="00963168"/>
    <w:rsid w:val="009635DB"/>
    <w:rsid w:val="00963681"/>
    <w:rsid w:val="00963F4D"/>
    <w:rsid w:val="00964E56"/>
    <w:rsid w:val="00966EBE"/>
    <w:rsid w:val="00976375"/>
    <w:rsid w:val="0098066B"/>
    <w:rsid w:val="00981CE7"/>
    <w:rsid w:val="009827DC"/>
    <w:rsid w:val="00983E0B"/>
    <w:rsid w:val="0098445E"/>
    <w:rsid w:val="00984C20"/>
    <w:rsid w:val="00984CD0"/>
    <w:rsid w:val="009860F4"/>
    <w:rsid w:val="0098704B"/>
    <w:rsid w:val="009A0FFF"/>
    <w:rsid w:val="009A1A0D"/>
    <w:rsid w:val="009A44CA"/>
    <w:rsid w:val="009A5BF4"/>
    <w:rsid w:val="009A6308"/>
    <w:rsid w:val="009B0B30"/>
    <w:rsid w:val="009B1A08"/>
    <w:rsid w:val="009B613A"/>
    <w:rsid w:val="009B6208"/>
    <w:rsid w:val="009C6074"/>
    <w:rsid w:val="009D0902"/>
    <w:rsid w:val="009D3B5E"/>
    <w:rsid w:val="009D3DBB"/>
    <w:rsid w:val="009D5DE6"/>
    <w:rsid w:val="009E29B6"/>
    <w:rsid w:val="009E2BC5"/>
    <w:rsid w:val="009E34E7"/>
    <w:rsid w:val="009E35D8"/>
    <w:rsid w:val="009E4CB0"/>
    <w:rsid w:val="009F479D"/>
    <w:rsid w:val="00A00A86"/>
    <w:rsid w:val="00A0344A"/>
    <w:rsid w:val="00A049D2"/>
    <w:rsid w:val="00A107F2"/>
    <w:rsid w:val="00A12851"/>
    <w:rsid w:val="00A2120B"/>
    <w:rsid w:val="00A2383C"/>
    <w:rsid w:val="00A324AC"/>
    <w:rsid w:val="00A327F4"/>
    <w:rsid w:val="00A332F2"/>
    <w:rsid w:val="00A33D9B"/>
    <w:rsid w:val="00A351BD"/>
    <w:rsid w:val="00A41BA7"/>
    <w:rsid w:val="00A42B52"/>
    <w:rsid w:val="00A42D99"/>
    <w:rsid w:val="00A43B05"/>
    <w:rsid w:val="00A44362"/>
    <w:rsid w:val="00A56C3F"/>
    <w:rsid w:val="00A57272"/>
    <w:rsid w:val="00A575FA"/>
    <w:rsid w:val="00A61080"/>
    <w:rsid w:val="00A613A9"/>
    <w:rsid w:val="00A62141"/>
    <w:rsid w:val="00A63A9C"/>
    <w:rsid w:val="00A72964"/>
    <w:rsid w:val="00A73C0D"/>
    <w:rsid w:val="00A76A9A"/>
    <w:rsid w:val="00A809C1"/>
    <w:rsid w:val="00A80BEA"/>
    <w:rsid w:val="00A84F6C"/>
    <w:rsid w:val="00A86CF3"/>
    <w:rsid w:val="00A8758C"/>
    <w:rsid w:val="00A8795F"/>
    <w:rsid w:val="00A903FC"/>
    <w:rsid w:val="00A95FFF"/>
    <w:rsid w:val="00A973A8"/>
    <w:rsid w:val="00AA0117"/>
    <w:rsid w:val="00AA14EC"/>
    <w:rsid w:val="00AA45BA"/>
    <w:rsid w:val="00AA7CE4"/>
    <w:rsid w:val="00AB1C8A"/>
    <w:rsid w:val="00AC08C0"/>
    <w:rsid w:val="00AC0DAE"/>
    <w:rsid w:val="00AC1967"/>
    <w:rsid w:val="00AC5F7C"/>
    <w:rsid w:val="00AC6442"/>
    <w:rsid w:val="00AD0B06"/>
    <w:rsid w:val="00AD1C07"/>
    <w:rsid w:val="00AD3F48"/>
    <w:rsid w:val="00AD530D"/>
    <w:rsid w:val="00AD541A"/>
    <w:rsid w:val="00AE00DE"/>
    <w:rsid w:val="00AE3CB4"/>
    <w:rsid w:val="00AE56B7"/>
    <w:rsid w:val="00AF06D1"/>
    <w:rsid w:val="00AF4DE2"/>
    <w:rsid w:val="00B00831"/>
    <w:rsid w:val="00B0256E"/>
    <w:rsid w:val="00B0296D"/>
    <w:rsid w:val="00B063AE"/>
    <w:rsid w:val="00B07DAC"/>
    <w:rsid w:val="00B127F2"/>
    <w:rsid w:val="00B13C04"/>
    <w:rsid w:val="00B160A1"/>
    <w:rsid w:val="00B224A8"/>
    <w:rsid w:val="00B22866"/>
    <w:rsid w:val="00B230F2"/>
    <w:rsid w:val="00B232EC"/>
    <w:rsid w:val="00B25744"/>
    <w:rsid w:val="00B320AF"/>
    <w:rsid w:val="00B33680"/>
    <w:rsid w:val="00B35354"/>
    <w:rsid w:val="00B36F57"/>
    <w:rsid w:val="00B43C98"/>
    <w:rsid w:val="00B45785"/>
    <w:rsid w:val="00B459D9"/>
    <w:rsid w:val="00B464D6"/>
    <w:rsid w:val="00B47F9F"/>
    <w:rsid w:val="00B513B0"/>
    <w:rsid w:val="00B51C56"/>
    <w:rsid w:val="00B535A6"/>
    <w:rsid w:val="00B54032"/>
    <w:rsid w:val="00B577BD"/>
    <w:rsid w:val="00B57B50"/>
    <w:rsid w:val="00B65445"/>
    <w:rsid w:val="00B665CC"/>
    <w:rsid w:val="00B71EEF"/>
    <w:rsid w:val="00B7531C"/>
    <w:rsid w:val="00B75B6D"/>
    <w:rsid w:val="00B76081"/>
    <w:rsid w:val="00B77044"/>
    <w:rsid w:val="00B8277B"/>
    <w:rsid w:val="00B862F5"/>
    <w:rsid w:val="00B874D9"/>
    <w:rsid w:val="00B971A6"/>
    <w:rsid w:val="00B977E7"/>
    <w:rsid w:val="00BA1689"/>
    <w:rsid w:val="00BA36AB"/>
    <w:rsid w:val="00BA4018"/>
    <w:rsid w:val="00BA491B"/>
    <w:rsid w:val="00BA559D"/>
    <w:rsid w:val="00BA7AB5"/>
    <w:rsid w:val="00BB2205"/>
    <w:rsid w:val="00BB6AD2"/>
    <w:rsid w:val="00BC1ED7"/>
    <w:rsid w:val="00BD0291"/>
    <w:rsid w:val="00BD1B95"/>
    <w:rsid w:val="00BD2CF4"/>
    <w:rsid w:val="00BD4A17"/>
    <w:rsid w:val="00BE2723"/>
    <w:rsid w:val="00BE4079"/>
    <w:rsid w:val="00BE4D51"/>
    <w:rsid w:val="00BF292C"/>
    <w:rsid w:val="00BF3012"/>
    <w:rsid w:val="00BF4321"/>
    <w:rsid w:val="00BF5D10"/>
    <w:rsid w:val="00C02E0D"/>
    <w:rsid w:val="00C04FB8"/>
    <w:rsid w:val="00C06833"/>
    <w:rsid w:val="00C074C7"/>
    <w:rsid w:val="00C077D4"/>
    <w:rsid w:val="00C0791E"/>
    <w:rsid w:val="00C07DA5"/>
    <w:rsid w:val="00C11E73"/>
    <w:rsid w:val="00C138CD"/>
    <w:rsid w:val="00C20343"/>
    <w:rsid w:val="00C23833"/>
    <w:rsid w:val="00C25286"/>
    <w:rsid w:val="00C2538D"/>
    <w:rsid w:val="00C25D59"/>
    <w:rsid w:val="00C27AB5"/>
    <w:rsid w:val="00C30B72"/>
    <w:rsid w:val="00C32C34"/>
    <w:rsid w:val="00C35345"/>
    <w:rsid w:val="00C35E0D"/>
    <w:rsid w:val="00C37F75"/>
    <w:rsid w:val="00C40E09"/>
    <w:rsid w:val="00C418DA"/>
    <w:rsid w:val="00C41DD9"/>
    <w:rsid w:val="00C43568"/>
    <w:rsid w:val="00C46B24"/>
    <w:rsid w:val="00C47282"/>
    <w:rsid w:val="00C47BE7"/>
    <w:rsid w:val="00C52882"/>
    <w:rsid w:val="00C54E27"/>
    <w:rsid w:val="00C558C9"/>
    <w:rsid w:val="00C60360"/>
    <w:rsid w:val="00C62A27"/>
    <w:rsid w:val="00C72FB5"/>
    <w:rsid w:val="00C73261"/>
    <w:rsid w:val="00C8190C"/>
    <w:rsid w:val="00C85E5A"/>
    <w:rsid w:val="00C91819"/>
    <w:rsid w:val="00C95101"/>
    <w:rsid w:val="00C97FB5"/>
    <w:rsid w:val="00CA151D"/>
    <w:rsid w:val="00CA1E6D"/>
    <w:rsid w:val="00CA4773"/>
    <w:rsid w:val="00CB005C"/>
    <w:rsid w:val="00CB3763"/>
    <w:rsid w:val="00CB6CC5"/>
    <w:rsid w:val="00CC13CB"/>
    <w:rsid w:val="00CC5D72"/>
    <w:rsid w:val="00CC5E0B"/>
    <w:rsid w:val="00CC655F"/>
    <w:rsid w:val="00CC7E5B"/>
    <w:rsid w:val="00CD0577"/>
    <w:rsid w:val="00CD1016"/>
    <w:rsid w:val="00CD360B"/>
    <w:rsid w:val="00CD43F1"/>
    <w:rsid w:val="00CD5A37"/>
    <w:rsid w:val="00CE0DBA"/>
    <w:rsid w:val="00CE49A8"/>
    <w:rsid w:val="00CE7E9B"/>
    <w:rsid w:val="00CF00DC"/>
    <w:rsid w:val="00CF408B"/>
    <w:rsid w:val="00CF6AD2"/>
    <w:rsid w:val="00D00CEC"/>
    <w:rsid w:val="00D06909"/>
    <w:rsid w:val="00D06F17"/>
    <w:rsid w:val="00D114B5"/>
    <w:rsid w:val="00D13141"/>
    <w:rsid w:val="00D1513F"/>
    <w:rsid w:val="00D17513"/>
    <w:rsid w:val="00D17542"/>
    <w:rsid w:val="00D17BAF"/>
    <w:rsid w:val="00D20517"/>
    <w:rsid w:val="00D209B0"/>
    <w:rsid w:val="00D22479"/>
    <w:rsid w:val="00D22D52"/>
    <w:rsid w:val="00D262EE"/>
    <w:rsid w:val="00D263AE"/>
    <w:rsid w:val="00D26596"/>
    <w:rsid w:val="00D301A1"/>
    <w:rsid w:val="00D36BA1"/>
    <w:rsid w:val="00D3749E"/>
    <w:rsid w:val="00D46226"/>
    <w:rsid w:val="00D473C3"/>
    <w:rsid w:val="00D51C9F"/>
    <w:rsid w:val="00D529D3"/>
    <w:rsid w:val="00D57930"/>
    <w:rsid w:val="00D65DF6"/>
    <w:rsid w:val="00D6648C"/>
    <w:rsid w:val="00D67504"/>
    <w:rsid w:val="00D67892"/>
    <w:rsid w:val="00D70F8A"/>
    <w:rsid w:val="00D73015"/>
    <w:rsid w:val="00D73AA7"/>
    <w:rsid w:val="00D74084"/>
    <w:rsid w:val="00D83642"/>
    <w:rsid w:val="00D83EF9"/>
    <w:rsid w:val="00D85A49"/>
    <w:rsid w:val="00D93617"/>
    <w:rsid w:val="00DA0373"/>
    <w:rsid w:val="00DA0782"/>
    <w:rsid w:val="00DA4597"/>
    <w:rsid w:val="00DA4CA5"/>
    <w:rsid w:val="00DB1DAC"/>
    <w:rsid w:val="00DC00BE"/>
    <w:rsid w:val="00DC2979"/>
    <w:rsid w:val="00DC6DA0"/>
    <w:rsid w:val="00DD4A98"/>
    <w:rsid w:val="00DD546B"/>
    <w:rsid w:val="00DD7A36"/>
    <w:rsid w:val="00DE09FA"/>
    <w:rsid w:val="00DE11CD"/>
    <w:rsid w:val="00DE270F"/>
    <w:rsid w:val="00DE2DC6"/>
    <w:rsid w:val="00DE3D22"/>
    <w:rsid w:val="00DF07E6"/>
    <w:rsid w:val="00DF2699"/>
    <w:rsid w:val="00DF26D4"/>
    <w:rsid w:val="00DF5129"/>
    <w:rsid w:val="00DF6309"/>
    <w:rsid w:val="00DF7C1D"/>
    <w:rsid w:val="00E02E4D"/>
    <w:rsid w:val="00E0305C"/>
    <w:rsid w:val="00E03742"/>
    <w:rsid w:val="00E074A9"/>
    <w:rsid w:val="00E0756E"/>
    <w:rsid w:val="00E117B6"/>
    <w:rsid w:val="00E12268"/>
    <w:rsid w:val="00E135C1"/>
    <w:rsid w:val="00E137B6"/>
    <w:rsid w:val="00E137E3"/>
    <w:rsid w:val="00E13B15"/>
    <w:rsid w:val="00E1674D"/>
    <w:rsid w:val="00E20C15"/>
    <w:rsid w:val="00E22535"/>
    <w:rsid w:val="00E2284F"/>
    <w:rsid w:val="00E24C82"/>
    <w:rsid w:val="00E30F42"/>
    <w:rsid w:val="00E3146B"/>
    <w:rsid w:val="00E32BB7"/>
    <w:rsid w:val="00E344FF"/>
    <w:rsid w:val="00E41401"/>
    <w:rsid w:val="00E475AB"/>
    <w:rsid w:val="00E47CDC"/>
    <w:rsid w:val="00E50F11"/>
    <w:rsid w:val="00E55127"/>
    <w:rsid w:val="00E56417"/>
    <w:rsid w:val="00E61002"/>
    <w:rsid w:val="00E64232"/>
    <w:rsid w:val="00E70D7F"/>
    <w:rsid w:val="00E74632"/>
    <w:rsid w:val="00E81E60"/>
    <w:rsid w:val="00E8406E"/>
    <w:rsid w:val="00E8457F"/>
    <w:rsid w:val="00E869A9"/>
    <w:rsid w:val="00E87898"/>
    <w:rsid w:val="00E913C3"/>
    <w:rsid w:val="00E91628"/>
    <w:rsid w:val="00E91776"/>
    <w:rsid w:val="00E926DD"/>
    <w:rsid w:val="00E94057"/>
    <w:rsid w:val="00EA11A3"/>
    <w:rsid w:val="00EA3BD2"/>
    <w:rsid w:val="00EA459A"/>
    <w:rsid w:val="00EB4C02"/>
    <w:rsid w:val="00EB666A"/>
    <w:rsid w:val="00EB701E"/>
    <w:rsid w:val="00EB7F63"/>
    <w:rsid w:val="00EC1428"/>
    <w:rsid w:val="00ED0222"/>
    <w:rsid w:val="00ED14D0"/>
    <w:rsid w:val="00ED1A5F"/>
    <w:rsid w:val="00ED26B4"/>
    <w:rsid w:val="00ED3391"/>
    <w:rsid w:val="00ED5CB5"/>
    <w:rsid w:val="00ED71DF"/>
    <w:rsid w:val="00ED73CB"/>
    <w:rsid w:val="00ED7452"/>
    <w:rsid w:val="00EE2CD8"/>
    <w:rsid w:val="00EE5C05"/>
    <w:rsid w:val="00EE7110"/>
    <w:rsid w:val="00EF0462"/>
    <w:rsid w:val="00EF2DB7"/>
    <w:rsid w:val="00EF66B4"/>
    <w:rsid w:val="00EF7C41"/>
    <w:rsid w:val="00F01FA8"/>
    <w:rsid w:val="00F0291B"/>
    <w:rsid w:val="00F045B3"/>
    <w:rsid w:val="00F06D4C"/>
    <w:rsid w:val="00F1043D"/>
    <w:rsid w:val="00F10C69"/>
    <w:rsid w:val="00F1109A"/>
    <w:rsid w:val="00F17A65"/>
    <w:rsid w:val="00F222CA"/>
    <w:rsid w:val="00F22A38"/>
    <w:rsid w:val="00F271C1"/>
    <w:rsid w:val="00F32362"/>
    <w:rsid w:val="00F40927"/>
    <w:rsid w:val="00F4461C"/>
    <w:rsid w:val="00F46864"/>
    <w:rsid w:val="00F47401"/>
    <w:rsid w:val="00F5095A"/>
    <w:rsid w:val="00F52E50"/>
    <w:rsid w:val="00F6221B"/>
    <w:rsid w:val="00F6642B"/>
    <w:rsid w:val="00F66C99"/>
    <w:rsid w:val="00F71EA4"/>
    <w:rsid w:val="00F73B2B"/>
    <w:rsid w:val="00F81005"/>
    <w:rsid w:val="00F901A2"/>
    <w:rsid w:val="00F908A7"/>
    <w:rsid w:val="00F92ED6"/>
    <w:rsid w:val="00F9490E"/>
    <w:rsid w:val="00F9589F"/>
    <w:rsid w:val="00FA1F14"/>
    <w:rsid w:val="00FA363A"/>
    <w:rsid w:val="00FA3DC4"/>
    <w:rsid w:val="00FA519C"/>
    <w:rsid w:val="00FA604C"/>
    <w:rsid w:val="00FB0AB6"/>
    <w:rsid w:val="00FB174F"/>
    <w:rsid w:val="00FB2CE9"/>
    <w:rsid w:val="00FB6E3B"/>
    <w:rsid w:val="00FB70DC"/>
    <w:rsid w:val="00FB722B"/>
    <w:rsid w:val="00FB756E"/>
    <w:rsid w:val="00FC13E0"/>
    <w:rsid w:val="00FC6EE3"/>
    <w:rsid w:val="00FC72A0"/>
    <w:rsid w:val="00FC7EF5"/>
    <w:rsid w:val="00FD213F"/>
    <w:rsid w:val="00FD7087"/>
    <w:rsid w:val="00FE38BB"/>
    <w:rsid w:val="00FE5554"/>
    <w:rsid w:val="00FE569D"/>
    <w:rsid w:val="00FE6E2D"/>
    <w:rsid w:val="00FF32FB"/>
    <w:rsid w:val="00FF346D"/>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F251C"/>
    <w:pPr>
      <w:keepNext/>
      <w:spacing w:before="240" w:after="60" w:line="240" w:lineRule="auto"/>
      <w:outlineLvl w:val="0"/>
    </w:pPr>
    <w:rPr>
      <w:rFonts w:ascii="Cambria" w:eastAsia="Times New Roman" w:hAnsi="Cambria" w:cs="Times New Roman"/>
      <w:b/>
      <w:bCs/>
      <w:kern w:val="32"/>
      <w:sz w:val="32"/>
      <w:szCs w:val="32"/>
      <w:lang w:val="ro-RO" w:eastAsia="ro-RO"/>
    </w:rPr>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paragraph" w:styleId="Heading4">
    <w:name w:val="heading 4"/>
    <w:basedOn w:val="Normal"/>
    <w:next w:val="Normal"/>
    <w:link w:val="Heading4Char"/>
    <w:uiPriority w:val="9"/>
    <w:semiHidden/>
    <w:unhideWhenUsed/>
    <w:qFormat/>
    <w:rsid w:val="00515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link w:val="NoSpacingChar"/>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 w:type="character" w:customStyle="1" w:styleId="NoSpacingChar">
    <w:name w:val="No Spacing Char"/>
    <w:link w:val="NoSpacing"/>
    <w:uiPriority w:val="1"/>
    <w:locked/>
    <w:rsid w:val="009473C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5185"/>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rsid w:val="000F251C"/>
    <w:rPr>
      <w:rFonts w:ascii="Cambria" w:eastAsia="Times New Roman" w:hAnsi="Cambria" w:cs="Times New Roman"/>
      <w:b/>
      <w:bCs/>
      <w:kern w:val="32"/>
      <w:sz w:val="32"/>
      <w:szCs w:val="32"/>
      <w:lang w:val="ro-RO" w:eastAsia="ro-RO"/>
    </w:rPr>
  </w:style>
  <w:style w:type="paragraph" w:styleId="NormalWeb">
    <w:name w:val="Normal (Web)"/>
    <w:basedOn w:val="Normal"/>
    <w:uiPriority w:val="99"/>
    <w:rsid w:val="000F25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3D07"/>
    <w:rPr>
      <w:b/>
      <w:bCs/>
    </w:rPr>
  </w:style>
  <w:style w:type="character" w:styleId="Emphasis">
    <w:name w:val="Emphasis"/>
    <w:basedOn w:val="DefaultParagraphFont"/>
    <w:uiPriority w:val="20"/>
    <w:qFormat/>
    <w:rsid w:val="00A903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77459162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20677505">
      <w:bodyDiv w:val="1"/>
      <w:marLeft w:val="0"/>
      <w:marRight w:val="0"/>
      <w:marTop w:val="0"/>
      <w:marBottom w:val="0"/>
      <w:divBdr>
        <w:top w:val="none" w:sz="0" w:space="0" w:color="auto"/>
        <w:left w:val="none" w:sz="0" w:space="0" w:color="auto"/>
        <w:bottom w:val="none" w:sz="0" w:space="0" w:color="auto"/>
        <w:right w:val="none" w:sz="0" w:space="0" w:color="auto"/>
      </w:divBdr>
    </w:div>
    <w:div w:id="1832329786">
      <w:bodyDiv w:val="1"/>
      <w:marLeft w:val="0"/>
      <w:marRight w:val="0"/>
      <w:marTop w:val="0"/>
      <w:marBottom w:val="0"/>
      <w:divBdr>
        <w:top w:val="none" w:sz="0" w:space="0" w:color="auto"/>
        <w:left w:val="none" w:sz="0" w:space="0" w:color="auto"/>
        <w:bottom w:val="none" w:sz="0" w:space="0" w:color="auto"/>
        <w:right w:val="none" w:sz="0" w:space="0" w:color="auto"/>
      </w:divBdr>
    </w:div>
    <w:div w:id="1862671024">
      <w:bodyDiv w:val="1"/>
      <w:marLeft w:val="0"/>
      <w:marRight w:val="0"/>
      <w:marTop w:val="0"/>
      <w:marBottom w:val="0"/>
      <w:divBdr>
        <w:top w:val="none" w:sz="0" w:space="0" w:color="auto"/>
        <w:left w:val="none" w:sz="0" w:space="0" w:color="auto"/>
        <w:bottom w:val="none" w:sz="0" w:space="0" w:color="auto"/>
        <w:right w:val="none" w:sz="0" w:space="0" w:color="auto"/>
      </w:divBdr>
    </w:div>
    <w:div w:id="1886718125">
      <w:bodyDiv w:val="1"/>
      <w:marLeft w:val="0"/>
      <w:marRight w:val="0"/>
      <w:marTop w:val="0"/>
      <w:marBottom w:val="0"/>
      <w:divBdr>
        <w:top w:val="none" w:sz="0" w:space="0" w:color="auto"/>
        <w:left w:val="none" w:sz="0" w:space="0" w:color="auto"/>
        <w:bottom w:val="none" w:sz="0" w:space="0" w:color="auto"/>
        <w:right w:val="none" w:sz="0" w:space="0" w:color="auto"/>
      </w:divBdr>
    </w:div>
    <w:div w:id="198183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egistratura@primarias1.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1698</TotalTime>
  <Pages>2</Pages>
  <Words>400</Words>
  <Characters>2437</Characters>
  <Application>Microsoft Office Word</Application>
  <DocSecurity>0</DocSecurity>
  <Lines>78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Lavinia Zainescu</cp:lastModifiedBy>
  <cp:revision>107</cp:revision>
  <cp:lastPrinted>2024-08-22T10:55:00Z</cp:lastPrinted>
  <dcterms:created xsi:type="dcterms:W3CDTF">2024-02-22T07:41:00Z</dcterms:created>
  <dcterms:modified xsi:type="dcterms:W3CDTF">2026-04-06T06:59:00Z</dcterms:modified>
</cp:coreProperties>
</file>